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40AB" w:rsidRPr="00B50E15" w:rsidRDefault="00C53F69">
      <w:pPr>
        <w:pStyle w:val="Heading1"/>
        <w:rPr>
          <w:sz w:val="24"/>
          <w:szCs w:val="24"/>
        </w:rPr>
      </w:pPr>
      <w:r w:rsidRPr="00B50E15">
        <w:rPr>
          <w:sz w:val="24"/>
          <w:szCs w:val="24"/>
        </w:rPr>
        <w:t>August 2020</w:t>
      </w:r>
      <w:r w:rsidR="0013084F">
        <w:rPr>
          <w:sz w:val="24"/>
          <w:szCs w:val="24"/>
        </w:rPr>
        <w:t xml:space="preserve"> Colorado EHDITION Newsletter</w:t>
      </w:r>
    </w:p>
    <w:p w:rsidR="00C53F69" w:rsidRPr="00B50E15" w:rsidRDefault="00C53F69" w:rsidP="00C53F69">
      <w:pPr>
        <w:rPr>
          <w:sz w:val="24"/>
          <w:szCs w:val="24"/>
        </w:rPr>
      </w:pPr>
    </w:p>
    <w:p w:rsidR="003B40AB" w:rsidRPr="00B50E15" w:rsidRDefault="007C2D6C">
      <w:pPr>
        <w:ind w:left="720"/>
        <w:rPr>
          <w:b/>
          <w:sz w:val="24"/>
          <w:szCs w:val="24"/>
        </w:rPr>
      </w:pPr>
      <w:hyperlink r:id="rId5" w:history="1">
        <w:r w:rsidR="00C53F69" w:rsidRPr="00B50E15">
          <w:rPr>
            <w:b/>
            <w:bCs/>
            <w:color w:val="113CC0"/>
            <w:sz w:val="24"/>
            <w:szCs w:val="24"/>
            <w:u w:val="single" w:color="113CC0"/>
            <w:lang w:val="en-US"/>
          </w:rPr>
          <w:t>From the EHDI Coordinator</w:t>
        </w:r>
      </w:hyperlink>
    </w:p>
    <w:p w:rsidR="003B40AB" w:rsidRPr="00B50E15" w:rsidRDefault="008F086C">
      <w:pPr>
        <w:ind w:left="720"/>
        <w:rPr>
          <w:sz w:val="24"/>
          <w:szCs w:val="24"/>
        </w:rPr>
      </w:pPr>
      <w:r w:rsidRPr="00B50E15">
        <w:rPr>
          <w:sz w:val="24"/>
          <w:szCs w:val="24"/>
        </w:rPr>
        <w:t xml:space="preserve">It is hard to believe that I have been working with our EHDI system for four months; what a whirlwind of activity it has been since April 1st! The time has passed quickly. Spring is behind us; and we are in full swing with the summer heat. We have accomplished a lot in four months. I have enjoyed and appreciated the input from many colleagues - old and new - who have reached out to me with concerns and ideas for our EHDI system. It is inspirational to be working with so many of you as we refresh our EHDI system together. </w:t>
      </w:r>
    </w:p>
    <w:p w:rsidR="003B40AB" w:rsidRPr="00B50E15" w:rsidRDefault="003B40AB">
      <w:pPr>
        <w:ind w:left="720"/>
        <w:rPr>
          <w:sz w:val="24"/>
          <w:szCs w:val="24"/>
        </w:rPr>
      </w:pPr>
    </w:p>
    <w:p w:rsidR="003B40AB" w:rsidRPr="00B50E15" w:rsidRDefault="008F086C">
      <w:pPr>
        <w:ind w:left="720"/>
        <w:rPr>
          <w:sz w:val="24"/>
          <w:szCs w:val="24"/>
        </w:rPr>
      </w:pPr>
      <w:r w:rsidRPr="00B50E15">
        <w:rPr>
          <w:sz w:val="24"/>
          <w:szCs w:val="24"/>
        </w:rPr>
        <w:t>We have launched three task forces to date: (1) COVID-19; (2) adults who are deaf or hard of hearing; and (3) parents of children who are deaf or hard of hearing. At this point in time we have identified 11 potential task forces to address priorities within our EHDI system. They will roll out gradually during the next eight months as we complete this first year of our grant. You can find announcements about task forces, as they are created, on our website (</w:t>
      </w:r>
      <w:hyperlink r:id="rId6">
        <w:r w:rsidRPr="00B50E15">
          <w:rPr>
            <w:color w:val="1155CC"/>
            <w:sz w:val="24"/>
            <w:szCs w:val="24"/>
            <w:u w:val="single"/>
          </w:rPr>
          <w:t>www.coehdi.org</w:t>
        </w:r>
      </w:hyperlink>
      <w:r w:rsidRPr="00B50E15">
        <w:rPr>
          <w:sz w:val="24"/>
          <w:szCs w:val="24"/>
        </w:rPr>
        <w:t xml:space="preserve">) and on our Facebook page. Look for our next task force to be announced by early August.  </w:t>
      </w:r>
    </w:p>
    <w:p w:rsidR="003B40AB" w:rsidRPr="00B50E15" w:rsidRDefault="003B40AB">
      <w:pPr>
        <w:rPr>
          <w:sz w:val="24"/>
          <w:szCs w:val="24"/>
        </w:rPr>
      </w:pPr>
    </w:p>
    <w:p w:rsidR="00B50E15" w:rsidRPr="00B50E15" w:rsidRDefault="00B50E15" w:rsidP="00B50E15">
      <w:pPr>
        <w:ind w:left="720"/>
        <w:rPr>
          <w:sz w:val="24"/>
          <w:szCs w:val="24"/>
          <w:lang w:val="en-US"/>
        </w:rPr>
      </w:pPr>
      <w:hyperlink r:id="rId7" w:history="1">
        <w:r w:rsidRPr="00B50E15">
          <w:rPr>
            <w:b/>
            <w:bCs/>
            <w:color w:val="113CC0"/>
            <w:sz w:val="24"/>
            <w:szCs w:val="24"/>
            <w:u w:val="single" w:color="113CC0"/>
            <w:lang w:val="en-US"/>
          </w:rPr>
          <w:t xml:space="preserve">Spotlight on Arlene </w:t>
        </w:r>
        <w:proofErr w:type="spellStart"/>
        <w:r w:rsidRPr="00B50E15">
          <w:rPr>
            <w:b/>
            <w:bCs/>
            <w:color w:val="113CC0"/>
            <w:sz w:val="24"/>
            <w:szCs w:val="24"/>
            <w:u w:val="single" w:color="113CC0"/>
            <w:lang w:val="en-US"/>
          </w:rPr>
          <w:t>Stredler</w:t>
        </w:r>
        <w:proofErr w:type="spellEnd"/>
        <w:r w:rsidRPr="00B50E15">
          <w:rPr>
            <w:b/>
            <w:bCs/>
            <w:color w:val="113CC0"/>
            <w:sz w:val="24"/>
            <w:szCs w:val="24"/>
            <w:u w:val="single" w:color="113CC0"/>
            <w:lang w:val="en-US"/>
          </w:rPr>
          <w:t xml:space="preserve"> Brown</w:t>
        </w:r>
      </w:hyperlink>
    </w:p>
    <w:p w:rsidR="003B40AB" w:rsidRPr="00B50E15" w:rsidRDefault="00B50E15" w:rsidP="00B50E15">
      <w:pPr>
        <w:ind w:left="720"/>
        <w:rPr>
          <w:color w:val="1A1A1A"/>
          <w:sz w:val="24"/>
          <w:szCs w:val="24"/>
        </w:rPr>
      </w:pPr>
      <w:r w:rsidRPr="00B50E15">
        <w:rPr>
          <w:sz w:val="24"/>
          <w:szCs w:val="24"/>
          <w:lang w:val="en-US"/>
        </w:rPr>
        <w:t xml:space="preserve">This </w:t>
      </w:r>
      <w:r w:rsidR="008F086C" w:rsidRPr="00B50E15">
        <w:rPr>
          <w:color w:val="1A1A1A"/>
          <w:sz w:val="24"/>
          <w:szCs w:val="24"/>
        </w:rPr>
        <w:t xml:space="preserve">month’s spotlight highlights Dr. Arlene </w:t>
      </w:r>
      <w:proofErr w:type="spellStart"/>
      <w:r w:rsidR="008F086C" w:rsidRPr="00B50E15">
        <w:rPr>
          <w:color w:val="1A1A1A"/>
          <w:sz w:val="24"/>
          <w:szCs w:val="24"/>
        </w:rPr>
        <w:t>Stredler</w:t>
      </w:r>
      <w:proofErr w:type="spellEnd"/>
      <w:r w:rsidR="008F086C" w:rsidRPr="00B50E15">
        <w:rPr>
          <w:color w:val="1A1A1A"/>
          <w:sz w:val="24"/>
          <w:szCs w:val="24"/>
        </w:rPr>
        <w:t xml:space="preserve"> Brown, the EHDI Coordinator.</w:t>
      </w:r>
    </w:p>
    <w:p w:rsidR="003B40AB" w:rsidRPr="00B50E15" w:rsidRDefault="003B40AB">
      <w:pPr>
        <w:rPr>
          <w:sz w:val="24"/>
          <w:szCs w:val="24"/>
        </w:rPr>
      </w:pPr>
    </w:p>
    <w:p w:rsidR="003B40AB" w:rsidRPr="00B50E15" w:rsidRDefault="008F086C">
      <w:pPr>
        <w:ind w:left="720"/>
        <w:rPr>
          <w:sz w:val="24"/>
          <w:szCs w:val="24"/>
        </w:rPr>
      </w:pPr>
      <w:r w:rsidRPr="00B50E15">
        <w:rPr>
          <w:sz w:val="24"/>
          <w:szCs w:val="24"/>
        </w:rPr>
        <w:t xml:space="preserve">I have been working in Colorado for many years. How lucky I am to be here! While I have held many professional positions throughout the years, I have never strayed from my passion to help infants and toddlers who are deaf or hard of hearing and their family members. As the EHDI Coordinator (again!), I am as excited about my work as I was in the early 70s when I relocated to Denver from Philadelphia. I can honestly say that I am as inspired now as I was then. I feel rejuvenated by the tasks at hand. </w:t>
      </w:r>
    </w:p>
    <w:p w:rsidR="003B40AB" w:rsidRPr="00B50E15" w:rsidRDefault="003B40AB">
      <w:pPr>
        <w:rPr>
          <w:sz w:val="24"/>
          <w:szCs w:val="24"/>
        </w:rPr>
      </w:pPr>
    </w:p>
    <w:p w:rsidR="003B40AB" w:rsidRPr="00B50E15" w:rsidRDefault="008F086C">
      <w:pPr>
        <w:ind w:left="720"/>
        <w:rPr>
          <w:sz w:val="24"/>
          <w:szCs w:val="24"/>
        </w:rPr>
      </w:pPr>
      <w:r w:rsidRPr="00B50E15">
        <w:rPr>
          <w:sz w:val="24"/>
          <w:szCs w:val="24"/>
        </w:rPr>
        <w:t xml:space="preserve">I work a lot. But, I also have a lot of fun. Boulder stole my heart from the day I arrived. It felt like home at first sight. I spend a lot of time hiking. Just this week, I drove one hour and was hiking above timberline in national forest. In the past four months, I have had the pleasure of enhancing my creativity in the kitchen. I love to cook and, with restaurants barely open these days, I have more opportunities than ever before to create. While Zoom comes naturally to me, I do miss traveling. Along with the rest of you, I cancelled wonderful trips; my </w:t>
      </w:r>
      <w:r w:rsidRPr="00B50E15">
        <w:rPr>
          <w:sz w:val="24"/>
          <w:szCs w:val="24"/>
        </w:rPr>
        <w:lastRenderedPageBreak/>
        <w:t xml:space="preserve">husband and I had plans in place to visit Japan, Sardinia, Corsica, Baltimore, New York, and Philadelphia. Instead, I’ve practiced my hand at gardening. I like that too. </w:t>
      </w:r>
    </w:p>
    <w:p w:rsidR="003B40AB" w:rsidRPr="00B50E15" w:rsidRDefault="003B40AB">
      <w:pPr>
        <w:rPr>
          <w:sz w:val="24"/>
          <w:szCs w:val="24"/>
        </w:rPr>
      </w:pPr>
    </w:p>
    <w:p w:rsidR="003B40AB" w:rsidRPr="00B50E15" w:rsidRDefault="00B50E15" w:rsidP="00B50E15">
      <w:pPr>
        <w:ind w:left="720"/>
        <w:rPr>
          <w:b/>
          <w:sz w:val="24"/>
          <w:szCs w:val="24"/>
        </w:rPr>
      </w:pPr>
      <w:hyperlink r:id="rId8" w:history="1">
        <w:r w:rsidRPr="00B50E15">
          <w:rPr>
            <w:b/>
            <w:bCs/>
            <w:color w:val="113CC0"/>
            <w:spacing w:val="2"/>
            <w:kern w:val="1"/>
            <w:sz w:val="24"/>
            <w:szCs w:val="24"/>
            <w:u w:val="single" w:color="113CC0"/>
            <w:lang w:val="en-US"/>
          </w:rPr>
          <w:t>Announcements/Upcoming Meetings</w:t>
        </w:r>
      </w:hyperlink>
    </w:p>
    <w:p w:rsidR="003B40AB" w:rsidRPr="00B50E15" w:rsidRDefault="008F086C">
      <w:pPr>
        <w:ind w:left="720"/>
        <w:rPr>
          <w:sz w:val="24"/>
          <w:szCs w:val="24"/>
        </w:rPr>
      </w:pPr>
      <w:r w:rsidRPr="00B50E15">
        <w:rPr>
          <w:sz w:val="24"/>
          <w:szCs w:val="24"/>
        </w:rPr>
        <w:t xml:space="preserve">The next meeting of the Colorado Infant Hearing Advisory Committee (CIHAC), scheduled for August 7, was cancelled. The CIHAC is making plans to hold the next meeting, on October 9th, remotely. </w:t>
      </w:r>
    </w:p>
    <w:p w:rsidR="003B40AB" w:rsidRPr="00B50E15" w:rsidRDefault="003B40AB">
      <w:pPr>
        <w:ind w:left="720"/>
        <w:rPr>
          <w:sz w:val="24"/>
          <w:szCs w:val="24"/>
        </w:rPr>
      </w:pPr>
    </w:p>
    <w:p w:rsidR="003B40AB" w:rsidRPr="00B50E15" w:rsidRDefault="008D2ABE">
      <w:pPr>
        <w:ind w:left="720"/>
        <w:rPr>
          <w:sz w:val="24"/>
          <w:szCs w:val="24"/>
        </w:rPr>
      </w:pPr>
      <w:r w:rsidRPr="00B50E15">
        <w:rPr>
          <w:sz w:val="24"/>
          <w:szCs w:val="24"/>
        </w:rPr>
        <w:t>The first meeting of the Colorado EHDI Alliance will be Friday August 14</w:t>
      </w:r>
      <w:r w:rsidRPr="00B50E15">
        <w:rPr>
          <w:sz w:val="24"/>
          <w:szCs w:val="24"/>
          <w:vertAlign w:val="superscript"/>
        </w:rPr>
        <w:t>th</w:t>
      </w:r>
      <w:r w:rsidRPr="00B50E15">
        <w:rPr>
          <w:sz w:val="24"/>
          <w:szCs w:val="24"/>
        </w:rPr>
        <w:t xml:space="preserve"> from 12:30 – 2:00PM</w:t>
      </w:r>
      <w:r w:rsidR="008F086C" w:rsidRPr="00B50E15">
        <w:rPr>
          <w:sz w:val="24"/>
          <w:szCs w:val="24"/>
        </w:rPr>
        <w:t xml:space="preserve">. </w:t>
      </w:r>
      <w:r w:rsidRPr="00B50E15">
        <w:rPr>
          <w:sz w:val="24"/>
          <w:szCs w:val="24"/>
        </w:rPr>
        <w:t xml:space="preserve">Future task force meeting dates and times are pending. </w:t>
      </w:r>
      <w:r w:rsidR="008F086C" w:rsidRPr="00B50E15">
        <w:rPr>
          <w:sz w:val="24"/>
          <w:szCs w:val="24"/>
        </w:rPr>
        <w:t>We appreciate your patience as we slowly but surely set up all the relevant task forces and Alliance meetings. We aim to “do it right” rather than do it quickly!</w:t>
      </w:r>
    </w:p>
    <w:p w:rsidR="003B40AB" w:rsidRPr="00B50E15" w:rsidRDefault="003B40AB">
      <w:pPr>
        <w:ind w:left="720"/>
        <w:rPr>
          <w:sz w:val="24"/>
          <w:szCs w:val="24"/>
        </w:rPr>
      </w:pPr>
    </w:p>
    <w:p w:rsidR="003B40AB" w:rsidRPr="00B50E15" w:rsidRDefault="008F086C">
      <w:pPr>
        <w:ind w:left="720"/>
        <w:rPr>
          <w:color w:val="0B5573"/>
          <w:sz w:val="24"/>
          <w:szCs w:val="24"/>
        </w:rPr>
      </w:pPr>
      <w:r w:rsidRPr="00B50E15">
        <w:rPr>
          <w:sz w:val="24"/>
          <w:szCs w:val="24"/>
        </w:rPr>
        <w:t xml:space="preserve">All Colorado EHDI Alliance and Task Force meetings will be announced here as will other Colorado EHDI system stakeholder meetings. If you would like your meetings included in our monthly newsletter, contact: </w:t>
      </w:r>
      <w:hyperlink r:id="rId9">
        <w:r w:rsidRPr="00B50E15">
          <w:rPr>
            <w:color w:val="1155CC"/>
            <w:sz w:val="24"/>
            <w:szCs w:val="24"/>
            <w:u w:val="single"/>
          </w:rPr>
          <w:t>info@coehdi.org</w:t>
        </w:r>
      </w:hyperlink>
      <w:r w:rsidRPr="00B50E15">
        <w:rPr>
          <w:color w:val="0B5573"/>
          <w:sz w:val="24"/>
          <w:szCs w:val="24"/>
        </w:rPr>
        <w:t>.</w:t>
      </w:r>
    </w:p>
    <w:p w:rsidR="003B40AB" w:rsidRPr="00B50E15" w:rsidRDefault="003B40AB">
      <w:pPr>
        <w:ind w:left="720"/>
        <w:rPr>
          <w:color w:val="0B5573"/>
          <w:sz w:val="24"/>
          <w:szCs w:val="24"/>
        </w:rPr>
      </w:pPr>
    </w:p>
    <w:p w:rsidR="003B40AB" w:rsidRPr="00B50E15" w:rsidRDefault="007C2D6C">
      <w:pPr>
        <w:ind w:left="720"/>
        <w:rPr>
          <w:sz w:val="24"/>
          <w:szCs w:val="24"/>
        </w:rPr>
      </w:pPr>
      <w:hyperlink r:id="rId10" w:history="1">
        <w:r w:rsidR="00B50E15" w:rsidRPr="00B50E15">
          <w:rPr>
            <w:b/>
            <w:bCs/>
            <w:color w:val="113CC0"/>
            <w:spacing w:val="4"/>
            <w:kern w:val="1"/>
            <w:sz w:val="24"/>
            <w:szCs w:val="24"/>
            <w:u w:val="single" w:color="113CC0"/>
            <w:lang w:val="en-US"/>
          </w:rPr>
          <w:t>Task Force Updates</w:t>
        </w:r>
      </w:hyperlink>
    </w:p>
    <w:p w:rsidR="003B40AB" w:rsidRPr="00B50E15" w:rsidRDefault="008F086C">
      <w:pPr>
        <w:numPr>
          <w:ilvl w:val="1"/>
          <w:numId w:val="1"/>
        </w:numPr>
        <w:rPr>
          <w:sz w:val="24"/>
          <w:szCs w:val="24"/>
        </w:rPr>
      </w:pPr>
      <w:r w:rsidRPr="00B50E15">
        <w:rPr>
          <w:sz w:val="24"/>
          <w:szCs w:val="24"/>
        </w:rPr>
        <w:t xml:space="preserve">COVID-19: We have made strides in addressing the impact of COVID-19, and you can expect to hear from a newly-hired audiologist who will contact you about ways in which we will identify and remediate gaps that have occurred because of the impact of COVID on our EHDI system. The biggest issues are in the areas of screening, rescreening, and audiologic evaluations. We will work tirelessly to identify, contact, and assure all children receive these tests as indicated. Because Early Intervention Colorado (Part C) has been endorsing telehealth for about four years, the transition to all remote intervention service delivery has been easier for us in Colorado than in many states. How visionary of Part C. </w:t>
      </w:r>
    </w:p>
    <w:p w:rsidR="003B40AB" w:rsidRPr="00B50E15" w:rsidRDefault="008F086C">
      <w:pPr>
        <w:numPr>
          <w:ilvl w:val="1"/>
          <w:numId w:val="1"/>
        </w:numPr>
        <w:rPr>
          <w:sz w:val="24"/>
          <w:szCs w:val="24"/>
        </w:rPr>
      </w:pPr>
      <w:r w:rsidRPr="00B50E15">
        <w:rPr>
          <w:sz w:val="24"/>
          <w:szCs w:val="24"/>
        </w:rPr>
        <w:t>DHH Adults: The first task force meeting for Deaf and Hard of Hearing adults took place on July 16, 2020. A robust group of adults with a variety of experiences participated and brought great energy to our work. Some EHDI team members reviewed the grant, explained the role of the Alliance, and the task forces that are being created, to support the work of this grant. The team will meet monthly going forward. One of the first activities the task force will engage with is to assist with the creation of a program to increase DHH adult involvement with families of children, birth to three years of age.</w:t>
      </w:r>
    </w:p>
    <w:p w:rsidR="003B40AB" w:rsidRPr="00B50E15" w:rsidRDefault="008F086C">
      <w:pPr>
        <w:numPr>
          <w:ilvl w:val="1"/>
          <w:numId w:val="1"/>
        </w:numPr>
        <w:rPr>
          <w:sz w:val="24"/>
          <w:szCs w:val="24"/>
        </w:rPr>
      </w:pPr>
      <w:r w:rsidRPr="00B50E15">
        <w:rPr>
          <w:sz w:val="24"/>
          <w:szCs w:val="24"/>
        </w:rPr>
        <w:t xml:space="preserve">Families of DHH Children: The first task force meeting for families took place on July 15, 2020. This highly-motivated team was oriented to the </w:t>
      </w:r>
      <w:r w:rsidRPr="00B50E15">
        <w:rPr>
          <w:sz w:val="24"/>
          <w:szCs w:val="24"/>
        </w:rPr>
        <w:lastRenderedPageBreak/>
        <w:t xml:space="preserve">goals of the EHDI grant, the structure of the Alliance, and the roles and responsibilities of task forces. Some activities for this task force include: a needs assessment about statewide family-to-family supports; a review of current resources distributed to families; and opportunities to provide input into the DHH adult involvement program that is being developed. </w:t>
      </w:r>
    </w:p>
    <w:p w:rsidR="003B40AB" w:rsidRPr="00B50E15" w:rsidRDefault="008F086C">
      <w:pPr>
        <w:numPr>
          <w:ilvl w:val="1"/>
          <w:numId w:val="1"/>
        </w:numPr>
        <w:rPr>
          <w:sz w:val="24"/>
          <w:szCs w:val="24"/>
        </w:rPr>
      </w:pPr>
      <w:r w:rsidRPr="00B50E15">
        <w:rPr>
          <w:sz w:val="24"/>
          <w:szCs w:val="24"/>
        </w:rPr>
        <w:t>Screening Task Force: The next, our 4th, task force to be established is the Screening Task Force. There are a few reasons this topic has earned priority. In the past four months, the majority of questions about our EHDI system are related to screening and rescreening. And, many of these queries are irrespective of the impact of COVID. In addition, reports from our colleagues at the Colorado Department of Public Health and Environment suggest that our new Health Information Data System (HIDS) will be launched in August. I am, along with so many of you, really looking forward to this. Please check our website (</w:t>
      </w:r>
      <w:hyperlink r:id="rId11">
        <w:r w:rsidRPr="00B50E15">
          <w:rPr>
            <w:color w:val="1155CC"/>
            <w:sz w:val="24"/>
            <w:szCs w:val="24"/>
            <w:u w:val="single"/>
          </w:rPr>
          <w:t>www.coehdi.org</w:t>
        </w:r>
      </w:hyperlink>
      <w:r w:rsidRPr="00B50E15">
        <w:rPr>
          <w:sz w:val="24"/>
          <w:szCs w:val="24"/>
        </w:rPr>
        <w:t xml:space="preserve">) for an announcement about the forming of this task force. Consider participating. Current topics include (but are not limited to): home births, out-of-state births, challenges in different geographic locations, audiology support to birthing facilities, </w:t>
      </w:r>
      <w:proofErr w:type="spellStart"/>
      <w:r w:rsidRPr="00B50E15">
        <w:rPr>
          <w:sz w:val="24"/>
          <w:szCs w:val="24"/>
        </w:rPr>
        <w:t>cCMV</w:t>
      </w:r>
      <w:proofErr w:type="spellEnd"/>
      <w:r w:rsidRPr="00B50E15">
        <w:rPr>
          <w:sz w:val="24"/>
          <w:szCs w:val="24"/>
        </w:rPr>
        <w:t xml:space="preserve">, loss to follow-up (LTF and LTD), health equity, trauma informed care, and more. Please contact Arlene </w:t>
      </w:r>
      <w:proofErr w:type="spellStart"/>
      <w:r w:rsidRPr="00B50E15">
        <w:rPr>
          <w:sz w:val="24"/>
          <w:szCs w:val="24"/>
        </w:rPr>
        <w:t>Stredler</w:t>
      </w:r>
      <w:proofErr w:type="spellEnd"/>
      <w:r w:rsidRPr="00B50E15">
        <w:rPr>
          <w:sz w:val="24"/>
          <w:szCs w:val="24"/>
        </w:rPr>
        <w:t xml:space="preserve"> Brown at: </w:t>
      </w:r>
      <w:hyperlink r:id="rId12">
        <w:r w:rsidRPr="00B50E15">
          <w:rPr>
            <w:color w:val="1155CC"/>
            <w:sz w:val="24"/>
            <w:szCs w:val="24"/>
            <w:u w:val="single"/>
          </w:rPr>
          <w:t>astredlerbrown@coehdi.org</w:t>
        </w:r>
      </w:hyperlink>
      <w:r w:rsidRPr="00B50E15">
        <w:rPr>
          <w:sz w:val="24"/>
          <w:szCs w:val="24"/>
        </w:rPr>
        <w:t xml:space="preserve"> to share your interest in participating on this task force. </w:t>
      </w:r>
    </w:p>
    <w:p w:rsidR="00B50E15" w:rsidRPr="00B50E15" w:rsidRDefault="00B50E15" w:rsidP="00B50E15">
      <w:pPr>
        <w:ind w:left="1440"/>
        <w:rPr>
          <w:sz w:val="24"/>
          <w:szCs w:val="24"/>
        </w:rPr>
      </w:pPr>
    </w:p>
    <w:p w:rsidR="003B40AB" w:rsidRPr="00B50E15" w:rsidRDefault="007C2D6C">
      <w:pPr>
        <w:ind w:left="720"/>
        <w:rPr>
          <w:sz w:val="24"/>
          <w:szCs w:val="24"/>
        </w:rPr>
      </w:pPr>
      <w:hyperlink r:id="rId13" w:history="1">
        <w:r w:rsidR="00B50E15" w:rsidRPr="00B50E15">
          <w:rPr>
            <w:b/>
            <w:bCs/>
            <w:color w:val="113CC0"/>
            <w:spacing w:val="4"/>
            <w:kern w:val="1"/>
            <w:sz w:val="24"/>
            <w:szCs w:val="24"/>
            <w:u w:val="single" w:color="113CC0"/>
            <w:lang w:val="en-US"/>
          </w:rPr>
          <w:t>Subgrant Application Information</w:t>
        </w:r>
      </w:hyperlink>
    </w:p>
    <w:p w:rsidR="003B40AB" w:rsidRPr="00B50E15" w:rsidRDefault="008F086C">
      <w:pPr>
        <w:ind w:left="720"/>
        <w:rPr>
          <w:sz w:val="24"/>
          <w:szCs w:val="24"/>
        </w:rPr>
      </w:pPr>
      <w:r w:rsidRPr="00B50E15">
        <w:rPr>
          <w:sz w:val="24"/>
          <w:szCs w:val="24"/>
        </w:rPr>
        <w:t>A notable component of our HRSA grant application is providing subgrants to community groups and organizations in the Colorado EHDI system. To our knowledge, this is a novel model. In developing subgrants, our grant writing team recognized three priority areas; professional development, resources for Spanish-speaking families, and family-to-family support. Our Core Team has been hard at work developing a subgrant application and application guide (both available on our website - see below for the link) for immediate dissemination. In launching this endeavor, we are excited to make an integral portion of our HRSA grant application a reality.</w:t>
      </w:r>
    </w:p>
    <w:p w:rsidR="003B40AB" w:rsidRPr="00B50E15" w:rsidRDefault="003B40AB">
      <w:pPr>
        <w:ind w:left="720"/>
        <w:rPr>
          <w:sz w:val="24"/>
          <w:szCs w:val="24"/>
        </w:rPr>
      </w:pPr>
    </w:p>
    <w:p w:rsidR="003B40AB" w:rsidRPr="00B50E15" w:rsidRDefault="008F086C">
      <w:pPr>
        <w:ind w:left="720"/>
        <w:rPr>
          <w:sz w:val="24"/>
          <w:szCs w:val="24"/>
        </w:rPr>
      </w:pPr>
      <w:r w:rsidRPr="00B50E15">
        <w:rPr>
          <w:sz w:val="24"/>
          <w:szCs w:val="24"/>
        </w:rPr>
        <w:t>Community groups and organizations are welcome to apply for funding in one or more of the three content areas mentioned above. Each content area requires a separate application and there are funding limits for each application. The Professional Development and Family-Based Organization subgrants have a limit of $3500 per application. The Resources for Spanish-Speaking Families have a limit of $2000 per application.</w:t>
      </w:r>
    </w:p>
    <w:p w:rsidR="003B40AB" w:rsidRPr="00B50E15" w:rsidRDefault="003B40AB">
      <w:pPr>
        <w:ind w:left="720"/>
        <w:rPr>
          <w:sz w:val="24"/>
          <w:szCs w:val="24"/>
        </w:rPr>
      </w:pPr>
    </w:p>
    <w:p w:rsidR="003B40AB" w:rsidRPr="00B50E15" w:rsidRDefault="008F086C">
      <w:pPr>
        <w:ind w:left="720"/>
        <w:rPr>
          <w:sz w:val="24"/>
          <w:szCs w:val="24"/>
        </w:rPr>
      </w:pPr>
      <w:r w:rsidRPr="00B50E15">
        <w:rPr>
          <w:sz w:val="24"/>
          <w:szCs w:val="24"/>
        </w:rPr>
        <w:lastRenderedPageBreak/>
        <w:t xml:space="preserve">Grant applications will be available beginning TODAY (August 1, 2020) and the submission window will close August 31, 2020 at 4:00PM MDT. Our newly- formed Colorado EHDI Alliance will establish a committee to review all grants. Award announcements will go out on September 21, 2020 and the award’s funding period will begin October 1, 2020 and continue to March 31, 2021. </w:t>
      </w:r>
    </w:p>
    <w:p w:rsidR="003B40AB" w:rsidRPr="00B50E15" w:rsidRDefault="003B40AB">
      <w:pPr>
        <w:ind w:left="720"/>
        <w:rPr>
          <w:sz w:val="24"/>
          <w:szCs w:val="24"/>
        </w:rPr>
      </w:pPr>
    </w:p>
    <w:p w:rsidR="003B40AB" w:rsidRPr="00B50E15" w:rsidRDefault="008F086C">
      <w:pPr>
        <w:ind w:left="720"/>
        <w:rPr>
          <w:sz w:val="24"/>
          <w:szCs w:val="24"/>
        </w:rPr>
      </w:pPr>
      <w:r w:rsidRPr="00B50E15">
        <w:rPr>
          <w:sz w:val="24"/>
          <w:szCs w:val="24"/>
        </w:rPr>
        <w:t>We have made our subgrant application as simple as possible and we have written an accompanying application guide with tips to assist you throughout the process. In addition, applicants are welcome to contact the Principal Investigator, Cliff Moers (</w:t>
      </w:r>
      <w:hyperlink r:id="rId14">
        <w:r w:rsidRPr="00B50E15">
          <w:rPr>
            <w:color w:val="1155CC"/>
            <w:sz w:val="24"/>
            <w:szCs w:val="24"/>
            <w:u w:val="single"/>
          </w:rPr>
          <w:t>cliff.moers@state.co.us</w:t>
        </w:r>
      </w:hyperlink>
      <w:r w:rsidRPr="00B50E15">
        <w:rPr>
          <w:sz w:val="24"/>
          <w:szCs w:val="24"/>
        </w:rPr>
        <w:t>) with any questions.</w:t>
      </w:r>
    </w:p>
    <w:bookmarkStart w:id="0" w:name="_3up280z4pwls" w:colFirst="0" w:colLast="0"/>
    <w:bookmarkEnd w:id="0"/>
    <w:p w:rsidR="003B40AB" w:rsidRPr="00943A44" w:rsidRDefault="00943A44">
      <w:pPr>
        <w:spacing w:after="200"/>
        <w:ind w:left="720"/>
        <w:rPr>
          <w:rStyle w:val="Hyperlink"/>
          <w:b/>
          <w:sz w:val="24"/>
          <w:szCs w:val="24"/>
        </w:rPr>
      </w:pPr>
      <w:r>
        <w:rPr>
          <w:b/>
          <w:sz w:val="24"/>
          <w:szCs w:val="24"/>
        </w:rPr>
        <w:fldChar w:fldCharType="begin"/>
      </w:r>
      <w:r>
        <w:rPr>
          <w:b/>
          <w:sz w:val="24"/>
          <w:szCs w:val="24"/>
        </w:rPr>
        <w:instrText xml:space="preserve"> HYPERLINK "https://www.youtube.com/watch?v=BOCrxarQyDc&amp;feature=youtu.be" </w:instrText>
      </w:r>
      <w:r>
        <w:rPr>
          <w:b/>
          <w:sz w:val="24"/>
          <w:szCs w:val="24"/>
        </w:rPr>
      </w:r>
      <w:r>
        <w:rPr>
          <w:b/>
          <w:sz w:val="24"/>
          <w:szCs w:val="24"/>
        </w:rPr>
        <w:fldChar w:fldCharType="separate"/>
      </w:r>
    </w:p>
    <w:p w:rsidR="003B40AB" w:rsidRPr="00B50E15" w:rsidRDefault="008F086C" w:rsidP="00B50E15">
      <w:pPr>
        <w:spacing w:after="200"/>
        <w:ind w:left="720"/>
        <w:rPr>
          <w:b/>
          <w:sz w:val="24"/>
          <w:szCs w:val="24"/>
        </w:rPr>
      </w:pPr>
      <w:bookmarkStart w:id="1" w:name="_9yao5cm34hra" w:colFirst="0" w:colLast="0"/>
      <w:bookmarkEnd w:id="1"/>
      <w:r w:rsidRPr="00943A44">
        <w:rPr>
          <w:rStyle w:val="Hyperlink"/>
          <w:b/>
          <w:sz w:val="24"/>
          <w:szCs w:val="24"/>
        </w:rPr>
        <w:t>Alliance Membership Introduction</w:t>
      </w:r>
      <w:r w:rsidR="00943A44">
        <w:rPr>
          <w:b/>
          <w:sz w:val="24"/>
          <w:szCs w:val="24"/>
        </w:rPr>
        <w:fldChar w:fldCharType="end"/>
      </w:r>
    </w:p>
    <w:p w:rsidR="003B40AB" w:rsidRPr="00B50E15" w:rsidRDefault="008F086C">
      <w:pPr>
        <w:spacing w:after="200"/>
        <w:ind w:left="720"/>
        <w:rPr>
          <w:sz w:val="24"/>
          <w:szCs w:val="24"/>
        </w:rPr>
      </w:pPr>
      <w:r w:rsidRPr="00B50E15">
        <w:rPr>
          <w:sz w:val="24"/>
          <w:szCs w:val="24"/>
        </w:rPr>
        <w:t xml:space="preserve">The purpose, roles and responsibilities of The Colorado EHDI Alliance were described in the July issue of </w:t>
      </w:r>
      <w:r w:rsidRPr="00B50E15">
        <w:rPr>
          <w:i/>
          <w:sz w:val="24"/>
          <w:szCs w:val="24"/>
        </w:rPr>
        <w:t xml:space="preserve">EHDITION COLORADO. </w:t>
      </w:r>
      <w:r w:rsidRPr="00B50E15">
        <w:rPr>
          <w:sz w:val="24"/>
          <w:szCs w:val="24"/>
        </w:rPr>
        <w:t>The main purpose of The Colorado EHDI Alliance is to advise EHDI staff, task forces, and stakeholders, as well as provide EHDI system recommendations.</w:t>
      </w:r>
    </w:p>
    <w:p w:rsidR="003B40AB" w:rsidRPr="00B50E15" w:rsidRDefault="008F086C">
      <w:pPr>
        <w:spacing w:after="200"/>
        <w:ind w:left="720"/>
        <w:rPr>
          <w:sz w:val="24"/>
          <w:szCs w:val="24"/>
        </w:rPr>
      </w:pPr>
      <w:r w:rsidRPr="00B50E15">
        <w:rPr>
          <w:sz w:val="24"/>
          <w:szCs w:val="24"/>
        </w:rPr>
        <w:t>The following members, representing diverse components of the EHDI system, have agreed to serve on the Alliance.</w:t>
      </w:r>
    </w:p>
    <w:tbl>
      <w:tblPr>
        <w:tblStyle w:val="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3B40AB" w:rsidRPr="00B50E15">
        <w:tc>
          <w:tcPr>
            <w:tcW w:w="2880" w:type="dxa"/>
            <w:shd w:val="clear" w:color="auto" w:fill="FFE599"/>
            <w:tcMar>
              <w:top w:w="100" w:type="dxa"/>
              <w:left w:w="100" w:type="dxa"/>
              <w:bottom w:w="100" w:type="dxa"/>
              <w:right w:w="100" w:type="dxa"/>
            </w:tcMar>
          </w:tcPr>
          <w:p w:rsidR="003B40AB" w:rsidRPr="00B50E15" w:rsidRDefault="008F086C">
            <w:pPr>
              <w:widowControl w:val="0"/>
              <w:pBdr>
                <w:top w:val="nil"/>
                <w:left w:val="nil"/>
                <w:bottom w:val="nil"/>
                <w:right w:val="nil"/>
                <w:between w:val="nil"/>
              </w:pBdr>
              <w:spacing w:line="240" w:lineRule="auto"/>
              <w:jc w:val="center"/>
              <w:rPr>
                <w:sz w:val="24"/>
                <w:szCs w:val="24"/>
              </w:rPr>
            </w:pPr>
            <w:r w:rsidRPr="00B50E15">
              <w:rPr>
                <w:sz w:val="24"/>
                <w:szCs w:val="24"/>
              </w:rPr>
              <w:t>Name</w:t>
            </w:r>
          </w:p>
        </w:tc>
        <w:tc>
          <w:tcPr>
            <w:tcW w:w="2880" w:type="dxa"/>
            <w:shd w:val="clear" w:color="auto" w:fill="FFE599"/>
            <w:tcMar>
              <w:top w:w="100" w:type="dxa"/>
              <w:left w:w="100" w:type="dxa"/>
              <w:bottom w:w="100" w:type="dxa"/>
              <w:right w:w="100" w:type="dxa"/>
            </w:tcMar>
          </w:tcPr>
          <w:p w:rsidR="003B40AB" w:rsidRPr="00B50E15" w:rsidRDefault="008F086C">
            <w:pPr>
              <w:widowControl w:val="0"/>
              <w:pBdr>
                <w:top w:val="nil"/>
                <w:left w:val="nil"/>
                <w:bottom w:val="nil"/>
                <w:right w:val="nil"/>
                <w:between w:val="nil"/>
              </w:pBdr>
              <w:spacing w:line="240" w:lineRule="auto"/>
              <w:jc w:val="center"/>
              <w:rPr>
                <w:sz w:val="24"/>
                <w:szCs w:val="24"/>
              </w:rPr>
            </w:pPr>
            <w:r w:rsidRPr="00B50E15">
              <w:rPr>
                <w:sz w:val="24"/>
                <w:szCs w:val="24"/>
              </w:rPr>
              <w:t>Role</w:t>
            </w:r>
          </w:p>
        </w:tc>
        <w:tc>
          <w:tcPr>
            <w:tcW w:w="2880" w:type="dxa"/>
            <w:shd w:val="clear" w:color="auto" w:fill="FFE599"/>
            <w:tcMar>
              <w:top w:w="100" w:type="dxa"/>
              <w:left w:w="100" w:type="dxa"/>
              <w:bottom w:w="100" w:type="dxa"/>
              <w:right w:w="100" w:type="dxa"/>
            </w:tcMar>
          </w:tcPr>
          <w:p w:rsidR="003B40AB" w:rsidRPr="00B50E15" w:rsidRDefault="008F086C">
            <w:pPr>
              <w:widowControl w:val="0"/>
              <w:pBdr>
                <w:top w:val="nil"/>
                <w:left w:val="nil"/>
                <w:bottom w:val="nil"/>
                <w:right w:val="nil"/>
                <w:between w:val="nil"/>
              </w:pBdr>
              <w:spacing w:line="240" w:lineRule="auto"/>
              <w:jc w:val="center"/>
              <w:rPr>
                <w:sz w:val="24"/>
                <w:szCs w:val="24"/>
              </w:rPr>
            </w:pPr>
            <w:r w:rsidRPr="00B50E15">
              <w:rPr>
                <w:sz w:val="24"/>
                <w:szCs w:val="24"/>
              </w:rPr>
              <w:t>Organization</w:t>
            </w:r>
          </w:p>
        </w:tc>
      </w:tr>
      <w:tr w:rsidR="003B40AB" w:rsidRPr="00B50E15">
        <w:tc>
          <w:tcPr>
            <w:tcW w:w="2880" w:type="dxa"/>
            <w:shd w:val="clear" w:color="auto" w:fill="auto"/>
            <w:tcMar>
              <w:top w:w="100" w:type="dxa"/>
              <w:left w:w="100" w:type="dxa"/>
              <w:bottom w:w="100" w:type="dxa"/>
              <w:right w:w="100" w:type="dxa"/>
            </w:tcMar>
          </w:tcPr>
          <w:p w:rsidR="003B40AB" w:rsidRPr="00B50E15" w:rsidRDefault="008F086C">
            <w:pPr>
              <w:widowControl w:val="0"/>
              <w:numPr>
                <w:ilvl w:val="0"/>
                <w:numId w:val="2"/>
              </w:numPr>
              <w:pBdr>
                <w:top w:val="nil"/>
                <w:left w:val="nil"/>
                <w:bottom w:val="nil"/>
                <w:right w:val="nil"/>
                <w:between w:val="nil"/>
              </w:pBdr>
              <w:spacing w:line="240" w:lineRule="auto"/>
              <w:rPr>
                <w:sz w:val="24"/>
                <w:szCs w:val="24"/>
              </w:rPr>
            </w:pPr>
            <w:r w:rsidRPr="00B50E15">
              <w:rPr>
                <w:sz w:val="24"/>
                <w:szCs w:val="24"/>
              </w:rPr>
              <w:t>Cliff Moers</w:t>
            </w:r>
          </w:p>
        </w:tc>
        <w:tc>
          <w:tcPr>
            <w:tcW w:w="2880" w:type="dxa"/>
            <w:shd w:val="clear" w:color="auto" w:fill="auto"/>
            <w:tcMar>
              <w:top w:w="100" w:type="dxa"/>
              <w:left w:w="100" w:type="dxa"/>
              <w:bottom w:w="100" w:type="dxa"/>
              <w:right w:w="100" w:type="dxa"/>
            </w:tcMar>
          </w:tcPr>
          <w:p w:rsidR="003B40AB" w:rsidRPr="00B50E15" w:rsidRDefault="008F086C">
            <w:pPr>
              <w:widowControl w:val="0"/>
              <w:pBdr>
                <w:top w:val="nil"/>
                <w:left w:val="nil"/>
                <w:bottom w:val="nil"/>
                <w:right w:val="nil"/>
                <w:between w:val="nil"/>
              </w:pBdr>
              <w:spacing w:line="240" w:lineRule="auto"/>
              <w:rPr>
                <w:sz w:val="24"/>
                <w:szCs w:val="24"/>
              </w:rPr>
            </w:pPr>
            <w:r w:rsidRPr="00B50E15">
              <w:rPr>
                <w:sz w:val="24"/>
                <w:szCs w:val="24"/>
              </w:rPr>
              <w:t>Director and Co-Principal Investigator</w:t>
            </w:r>
          </w:p>
        </w:tc>
        <w:tc>
          <w:tcPr>
            <w:tcW w:w="2880" w:type="dxa"/>
            <w:shd w:val="clear" w:color="auto" w:fill="auto"/>
            <w:tcMar>
              <w:top w:w="100" w:type="dxa"/>
              <w:left w:w="100" w:type="dxa"/>
              <w:bottom w:w="100" w:type="dxa"/>
              <w:right w:w="100" w:type="dxa"/>
            </w:tcMar>
          </w:tcPr>
          <w:p w:rsidR="003B40AB" w:rsidRPr="00B50E15" w:rsidRDefault="008F086C">
            <w:pPr>
              <w:widowControl w:val="0"/>
              <w:pBdr>
                <w:top w:val="nil"/>
                <w:left w:val="nil"/>
                <w:bottom w:val="nil"/>
                <w:right w:val="nil"/>
                <w:between w:val="nil"/>
              </w:pBdr>
              <w:spacing w:line="240" w:lineRule="auto"/>
              <w:rPr>
                <w:sz w:val="24"/>
                <w:szCs w:val="24"/>
              </w:rPr>
            </w:pPr>
            <w:r w:rsidRPr="00B50E15">
              <w:rPr>
                <w:sz w:val="24"/>
                <w:szCs w:val="24"/>
              </w:rPr>
              <w:t>Colorado Commission for the Deaf, Hard of Hearing, and DeafBlind (CCDHHDB) and EHDI Grant Program</w:t>
            </w:r>
          </w:p>
        </w:tc>
      </w:tr>
      <w:tr w:rsidR="003B40AB" w:rsidRPr="00B50E15">
        <w:tc>
          <w:tcPr>
            <w:tcW w:w="2880" w:type="dxa"/>
            <w:shd w:val="clear" w:color="auto" w:fill="auto"/>
            <w:tcMar>
              <w:top w:w="100" w:type="dxa"/>
              <w:left w:w="100" w:type="dxa"/>
              <w:bottom w:w="100" w:type="dxa"/>
              <w:right w:w="100" w:type="dxa"/>
            </w:tcMar>
          </w:tcPr>
          <w:p w:rsidR="003B40AB" w:rsidRPr="00B50E15" w:rsidRDefault="008F086C">
            <w:pPr>
              <w:widowControl w:val="0"/>
              <w:numPr>
                <w:ilvl w:val="0"/>
                <w:numId w:val="2"/>
              </w:numPr>
              <w:pBdr>
                <w:top w:val="nil"/>
                <w:left w:val="nil"/>
                <w:bottom w:val="nil"/>
                <w:right w:val="nil"/>
                <w:between w:val="nil"/>
              </w:pBdr>
              <w:spacing w:line="240" w:lineRule="auto"/>
              <w:rPr>
                <w:sz w:val="24"/>
                <w:szCs w:val="24"/>
              </w:rPr>
            </w:pPr>
            <w:r w:rsidRPr="00B50E15">
              <w:rPr>
                <w:sz w:val="24"/>
                <w:szCs w:val="24"/>
              </w:rPr>
              <w:t>Christy Scott</w:t>
            </w:r>
          </w:p>
        </w:tc>
        <w:tc>
          <w:tcPr>
            <w:tcW w:w="2880" w:type="dxa"/>
            <w:shd w:val="clear" w:color="auto" w:fill="auto"/>
            <w:tcMar>
              <w:top w:w="100" w:type="dxa"/>
              <w:left w:w="100" w:type="dxa"/>
              <w:bottom w:w="100" w:type="dxa"/>
              <w:right w:w="100" w:type="dxa"/>
            </w:tcMar>
          </w:tcPr>
          <w:p w:rsidR="003B40AB" w:rsidRPr="00B50E15" w:rsidRDefault="008F086C">
            <w:pPr>
              <w:widowControl w:val="0"/>
              <w:spacing w:line="240" w:lineRule="auto"/>
              <w:rPr>
                <w:sz w:val="24"/>
                <w:szCs w:val="24"/>
              </w:rPr>
            </w:pPr>
            <w:r w:rsidRPr="00B50E15">
              <w:rPr>
                <w:sz w:val="24"/>
                <w:szCs w:val="24"/>
              </w:rPr>
              <w:t>Director and Co-Principal Investigator</w:t>
            </w:r>
          </w:p>
        </w:tc>
        <w:tc>
          <w:tcPr>
            <w:tcW w:w="2880" w:type="dxa"/>
            <w:shd w:val="clear" w:color="auto" w:fill="auto"/>
            <w:tcMar>
              <w:top w:w="100" w:type="dxa"/>
              <w:left w:w="100" w:type="dxa"/>
              <w:bottom w:w="100" w:type="dxa"/>
              <w:right w:w="100" w:type="dxa"/>
            </w:tcMar>
          </w:tcPr>
          <w:p w:rsidR="003B40AB" w:rsidRPr="00B50E15" w:rsidRDefault="008F086C">
            <w:pPr>
              <w:widowControl w:val="0"/>
              <w:spacing w:line="240" w:lineRule="auto"/>
              <w:rPr>
                <w:sz w:val="24"/>
                <w:szCs w:val="24"/>
              </w:rPr>
            </w:pPr>
            <w:r w:rsidRPr="00B50E15">
              <w:rPr>
                <w:sz w:val="24"/>
                <w:szCs w:val="24"/>
              </w:rPr>
              <w:t>Colorado Department of Human Services (CDHS) Office of Early Childhood (OEC) Early Intervention (EI) Colorado and EHDI Grant Program</w:t>
            </w:r>
          </w:p>
        </w:tc>
      </w:tr>
      <w:tr w:rsidR="003B40AB" w:rsidRPr="00B50E15">
        <w:tc>
          <w:tcPr>
            <w:tcW w:w="2880" w:type="dxa"/>
            <w:shd w:val="clear" w:color="auto" w:fill="auto"/>
            <w:tcMar>
              <w:top w:w="100" w:type="dxa"/>
              <w:left w:w="100" w:type="dxa"/>
              <w:bottom w:w="100" w:type="dxa"/>
              <w:right w:w="100" w:type="dxa"/>
            </w:tcMar>
          </w:tcPr>
          <w:p w:rsidR="003B40AB" w:rsidRPr="00B50E15" w:rsidRDefault="008F086C">
            <w:pPr>
              <w:widowControl w:val="0"/>
              <w:numPr>
                <w:ilvl w:val="0"/>
                <w:numId w:val="2"/>
              </w:numPr>
              <w:pBdr>
                <w:top w:val="nil"/>
                <w:left w:val="nil"/>
                <w:bottom w:val="nil"/>
                <w:right w:val="nil"/>
                <w:between w:val="nil"/>
              </w:pBdr>
              <w:spacing w:line="240" w:lineRule="auto"/>
              <w:rPr>
                <w:sz w:val="24"/>
                <w:szCs w:val="24"/>
              </w:rPr>
            </w:pPr>
            <w:r w:rsidRPr="00B50E15">
              <w:rPr>
                <w:sz w:val="24"/>
                <w:szCs w:val="24"/>
              </w:rPr>
              <w:t xml:space="preserve">Ashley </w:t>
            </w:r>
            <w:proofErr w:type="spellStart"/>
            <w:r w:rsidRPr="00B50E15">
              <w:rPr>
                <w:sz w:val="24"/>
                <w:szCs w:val="24"/>
              </w:rPr>
              <w:t>Renslow</w:t>
            </w:r>
            <w:proofErr w:type="spellEnd"/>
          </w:p>
        </w:tc>
        <w:tc>
          <w:tcPr>
            <w:tcW w:w="2880" w:type="dxa"/>
            <w:shd w:val="clear" w:color="auto" w:fill="auto"/>
            <w:tcMar>
              <w:top w:w="100" w:type="dxa"/>
              <w:left w:w="100" w:type="dxa"/>
              <w:bottom w:w="100" w:type="dxa"/>
              <w:right w:w="100" w:type="dxa"/>
            </w:tcMar>
          </w:tcPr>
          <w:p w:rsidR="003B40AB" w:rsidRPr="00B50E15" w:rsidRDefault="008F086C">
            <w:pPr>
              <w:widowControl w:val="0"/>
              <w:spacing w:line="240" w:lineRule="auto"/>
              <w:rPr>
                <w:sz w:val="24"/>
                <w:szCs w:val="24"/>
              </w:rPr>
            </w:pPr>
            <w:r w:rsidRPr="00B50E15">
              <w:rPr>
                <w:sz w:val="24"/>
                <w:szCs w:val="24"/>
              </w:rPr>
              <w:t xml:space="preserve">Early </w:t>
            </w:r>
            <w:r w:rsidR="00F1493A" w:rsidRPr="00B50E15">
              <w:rPr>
                <w:sz w:val="24"/>
                <w:szCs w:val="24"/>
              </w:rPr>
              <w:t>Education</w:t>
            </w:r>
            <w:r w:rsidRPr="00B50E15">
              <w:rPr>
                <w:sz w:val="24"/>
                <w:szCs w:val="24"/>
              </w:rPr>
              <w:t xml:space="preserve"> </w:t>
            </w:r>
            <w:r w:rsidR="00F1493A" w:rsidRPr="00B50E15">
              <w:rPr>
                <w:sz w:val="24"/>
                <w:szCs w:val="24"/>
              </w:rPr>
              <w:t>Consultant</w:t>
            </w:r>
          </w:p>
        </w:tc>
        <w:tc>
          <w:tcPr>
            <w:tcW w:w="2880" w:type="dxa"/>
            <w:shd w:val="clear" w:color="auto" w:fill="auto"/>
            <w:tcMar>
              <w:top w:w="100" w:type="dxa"/>
              <w:left w:w="100" w:type="dxa"/>
              <w:bottom w:w="100" w:type="dxa"/>
              <w:right w:w="100" w:type="dxa"/>
            </w:tcMar>
          </w:tcPr>
          <w:p w:rsidR="003B40AB" w:rsidRPr="00B50E15" w:rsidRDefault="008F086C">
            <w:pPr>
              <w:widowControl w:val="0"/>
              <w:spacing w:line="240" w:lineRule="auto"/>
              <w:rPr>
                <w:sz w:val="24"/>
                <w:szCs w:val="24"/>
              </w:rPr>
            </w:pPr>
            <w:r w:rsidRPr="00B50E15">
              <w:rPr>
                <w:sz w:val="24"/>
                <w:szCs w:val="24"/>
              </w:rPr>
              <w:t>Colorado School for the Deaf and the Blind (CSDB) Outreach Services (includes oversight of  regional CO-Hear Coordinators)</w:t>
            </w:r>
          </w:p>
          <w:p w:rsidR="003B40AB" w:rsidRPr="00B50E15" w:rsidRDefault="003B40AB">
            <w:pPr>
              <w:widowControl w:val="0"/>
              <w:spacing w:line="240" w:lineRule="auto"/>
              <w:rPr>
                <w:sz w:val="24"/>
                <w:szCs w:val="24"/>
              </w:rPr>
            </w:pPr>
          </w:p>
        </w:tc>
      </w:tr>
      <w:tr w:rsidR="003B40AB" w:rsidRPr="00B50E15">
        <w:tc>
          <w:tcPr>
            <w:tcW w:w="2880" w:type="dxa"/>
            <w:shd w:val="clear" w:color="auto" w:fill="auto"/>
            <w:tcMar>
              <w:top w:w="100" w:type="dxa"/>
              <w:left w:w="100" w:type="dxa"/>
              <w:bottom w:w="100" w:type="dxa"/>
              <w:right w:w="100" w:type="dxa"/>
            </w:tcMar>
          </w:tcPr>
          <w:p w:rsidR="003B40AB" w:rsidRPr="00B50E15" w:rsidRDefault="008F086C">
            <w:pPr>
              <w:widowControl w:val="0"/>
              <w:numPr>
                <w:ilvl w:val="0"/>
                <w:numId w:val="2"/>
              </w:numPr>
              <w:pBdr>
                <w:top w:val="nil"/>
                <w:left w:val="nil"/>
                <w:bottom w:val="nil"/>
                <w:right w:val="nil"/>
                <w:between w:val="nil"/>
              </w:pBdr>
              <w:spacing w:line="240" w:lineRule="auto"/>
              <w:rPr>
                <w:sz w:val="24"/>
                <w:szCs w:val="24"/>
              </w:rPr>
            </w:pPr>
            <w:r w:rsidRPr="00B50E15">
              <w:rPr>
                <w:sz w:val="24"/>
                <w:szCs w:val="24"/>
              </w:rPr>
              <w:lastRenderedPageBreak/>
              <w:t>Amy Novotny</w:t>
            </w:r>
          </w:p>
        </w:tc>
        <w:tc>
          <w:tcPr>
            <w:tcW w:w="2880" w:type="dxa"/>
            <w:shd w:val="clear" w:color="auto" w:fill="auto"/>
            <w:tcMar>
              <w:top w:w="100" w:type="dxa"/>
              <w:left w:w="100" w:type="dxa"/>
              <w:bottom w:w="100" w:type="dxa"/>
              <w:right w:w="100" w:type="dxa"/>
            </w:tcMar>
          </w:tcPr>
          <w:p w:rsidR="003B40AB" w:rsidRPr="00B50E15" w:rsidRDefault="008F086C">
            <w:pPr>
              <w:widowControl w:val="0"/>
              <w:spacing w:line="240" w:lineRule="auto"/>
              <w:rPr>
                <w:sz w:val="24"/>
                <w:szCs w:val="24"/>
              </w:rPr>
            </w:pPr>
            <w:r w:rsidRPr="00B50E15">
              <w:rPr>
                <w:sz w:val="24"/>
                <w:szCs w:val="24"/>
              </w:rPr>
              <w:t>Director</w:t>
            </w:r>
          </w:p>
        </w:tc>
        <w:tc>
          <w:tcPr>
            <w:tcW w:w="2880" w:type="dxa"/>
            <w:shd w:val="clear" w:color="auto" w:fill="auto"/>
            <w:tcMar>
              <w:top w:w="100" w:type="dxa"/>
              <w:left w:w="100" w:type="dxa"/>
              <w:bottom w:w="100" w:type="dxa"/>
              <w:right w:w="100" w:type="dxa"/>
            </w:tcMar>
          </w:tcPr>
          <w:p w:rsidR="003B40AB" w:rsidRPr="00B50E15" w:rsidRDefault="008F086C">
            <w:pPr>
              <w:widowControl w:val="0"/>
              <w:spacing w:line="240" w:lineRule="auto"/>
              <w:rPr>
                <w:sz w:val="24"/>
                <w:szCs w:val="24"/>
              </w:rPr>
            </w:pPr>
            <w:r w:rsidRPr="00B50E15">
              <w:rPr>
                <w:sz w:val="24"/>
                <w:szCs w:val="24"/>
              </w:rPr>
              <w:t>Rocky Mountain Deaf School (RMDS)</w:t>
            </w:r>
          </w:p>
        </w:tc>
      </w:tr>
      <w:tr w:rsidR="003B40AB" w:rsidRPr="00B50E15">
        <w:tc>
          <w:tcPr>
            <w:tcW w:w="2880" w:type="dxa"/>
            <w:shd w:val="clear" w:color="auto" w:fill="auto"/>
            <w:tcMar>
              <w:top w:w="100" w:type="dxa"/>
              <w:left w:w="100" w:type="dxa"/>
              <w:bottom w:w="100" w:type="dxa"/>
              <w:right w:w="100" w:type="dxa"/>
            </w:tcMar>
          </w:tcPr>
          <w:p w:rsidR="003B40AB" w:rsidRPr="00B50E15" w:rsidRDefault="008F086C">
            <w:pPr>
              <w:widowControl w:val="0"/>
              <w:numPr>
                <w:ilvl w:val="0"/>
                <w:numId w:val="2"/>
              </w:numPr>
              <w:pBdr>
                <w:top w:val="nil"/>
                <w:left w:val="nil"/>
                <w:bottom w:val="nil"/>
                <w:right w:val="nil"/>
                <w:between w:val="nil"/>
              </w:pBdr>
              <w:spacing w:line="240" w:lineRule="auto"/>
              <w:rPr>
                <w:sz w:val="24"/>
                <w:szCs w:val="24"/>
              </w:rPr>
            </w:pPr>
            <w:r w:rsidRPr="00B50E15">
              <w:rPr>
                <w:sz w:val="24"/>
                <w:szCs w:val="24"/>
              </w:rPr>
              <w:t xml:space="preserve">Cory </w:t>
            </w:r>
            <w:proofErr w:type="spellStart"/>
            <w:r w:rsidRPr="00B50E15">
              <w:rPr>
                <w:sz w:val="24"/>
                <w:szCs w:val="24"/>
              </w:rPr>
              <w:t>Portnuff</w:t>
            </w:r>
            <w:proofErr w:type="spellEnd"/>
          </w:p>
        </w:tc>
        <w:tc>
          <w:tcPr>
            <w:tcW w:w="2880" w:type="dxa"/>
            <w:shd w:val="clear" w:color="auto" w:fill="auto"/>
            <w:tcMar>
              <w:top w:w="100" w:type="dxa"/>
              <w:left w:w="100" w:type="dxa"/>
              <w:bottom w:w="100" w:type="dxa"/>
              <w:right w:w="100" w:type="dxa"/>
            </w:tcMar>
          </w:tcPr>
          <w:p w:rsidR="003B40AB" w:rsidRPr="00B50E15" w:rsidRDefault="008F086C">
            <w:pPr>
              <w:widowControl w:val="0"/>
              <w:spacing w:line="240" w:lineRule="auto"/>
              <w:rPr>
                <w:sz w:val="24"/>
                <w:szCs w:val="24"/>
              </w:rPr>
            </w:pPr>
            <w:r w:rsidRPr="00B50E15">
              <w:rPr>
                <w:sz w:val="24"/>
                <w:szCs w:val="24"/>
              </w:rPr>
              <w:t>Past President</w:t>
            </w:r>
          </w:p>
        </w:tc>
        <w:tc>
          <w:tcPr>
            <w:tcW w:w="2880" w:type="dxa"/>
            <w:shd w:val="clear" w:color="auto" w:fill="auto"/>
            <w:tcMar>
              <w:top w:w="100" w:type="dxa"/>
              <w:left w:w="100" w:type="dxa"/>
              <w:bottom w:w="100" w:type="dxa"/>
              <w:right w:w="100" w:type="dxa"/>
            </w:tcMar>
          </w:tcPr>
          <w:p w:rsidR="003B40AB" w:rsidRPr="00B50E15" w:rsidRDefault="008F086C">
            <w:pPr>
              <w:widowControl w:val="0"/>
              <w:spacing w:line="240" w:lineRule="auto"/>
              <w:rPr>
                <w:sz w:val="24"/>
                <w:szCs w:val="24"/>
              </w:rPr>
            </w:pPr>
            <w:r w:rsidRPr="00B50E15">
              <w:rPr>
                <w:sz w:val="24"/>
                <w:szCs w:val="24"/>
              </w:rPr>
              <w:t>Colorado Academy of Audiology</w:t>
            </w:r>
          </w:p>
        </w:tc>
      </w:tr>
      <w:tr w:rsidR="003B40AB" w:rsidRPr="00B50E15">
        <w:tc>
          <w:tcPr>
            <w:tcW w:w="2880" w:type="dxa"/>
            <w:shd w:val="clear" w:color="auto" w:fill="auto"/>
            <w:tcMar>
              <w:top w:w="100" w:type="dxa"/>
              <w:left w:w="100" w:type="dxa"/>
              <w:bottom w:w="100" w:type="dxa"/>
              <w:right w:w="100" w:type="dxa"/>
            </w:tcMar>
          </w:tcPr>
          <w:p w:rsidR="003B40AB" w:rsidRPr="00B50E15" w:rsidRDefault="008F086C">
            <w:pPr>
              <w:widowControl w:val="0"/>
              <w:numPr>
                <w:ilvl w:val="0"/>
                <w:numId w:val="2"/>
              </w:numPr>
              <w:pBdr>
                <w:top w:val="nil"/>
                <w:left w:val="nil"/>
                <w:bottom w:val="nil"/>
                <w:right w:val="nil"/>
                <w:between w:val="nil"/>
              </w:pBdr>
              <w:spacing w:line="240" w:lineRule="auto"/>
              <w:rPr>
                <w:sz w:val="24"/>
                <w:szCs w:val="24"/>
              </w:rPr>
            </w:pPr>
            <w:r w:rsidRPr="00B50E15">
              <w:rPr>
                <w:sz w:val="24"/>
                <w:szCs w:val="24"/>
              </w:rPr>
              <w:t>Maureen Cunningham</w:t>
            </w:r>
          </w:p>
        </w:tc>
        <w:tc>
          <w:tcPr>
            <w:tcW w:w="2880" w:type="dxa"/>
            <w:shd w:val="clear" w:color="auto" w:fill="auto"/>
            <w:tcMar>
              <w:top w:w="100" w:type="dxa"/>
              <w:left w:w="100" w:type="dxa"/>
              <w:bottom w:w="100" w:type="dxa"/>
              <w:right w:w="100" w:type="dxa"/>
            </w:tcMar>
          </w:tcPr>
          <w:p w:rsidR="003B40AB" w:rsidRPr="00B50E15" w:rsidRDefault="008F086C">
            <w:pPr>
              <w:widowControl w:val="0"/>
              <w:spacing w:line="240" w:lineRule="auto"/>
              <w:rPr>
                <w:sz w:val="24"/>
                <w:szCs w:val="24"/>
              </w:rPr>
            </w:pPr>
            <w:r w:rsidRPr="00B50E15">
              <w:rPr>
                <w:sz w:val="24"/>
                <w:szCs w:val="24"/>
              </w:rPr>
              <w:t>Chapter Champion</w:t>
            </w:r>
          </w:p>
        </w:tc>
        <w:tc>
          <w:tcPr>
            <w:tcW w:w="2880" w:type="dxa"/>
            <w:shd w:val="clear" w:color="auto" w:fill="auto"/>
            <w:tcMar>
              <w:top w:w="100" w:type="dxa"/>
              <w:left w:w="100" w:type="dxa"/>
              <w:bottom w:w="100" w:type="dxa"/>
              <w:right w:w="100" w:type="dxa"/>
            </w:tcMar>
          </w:tcPr>
          <w:p w:rsidR="003B40AB" w:rsidRPr="00B50E15" w:rsidRDefault="008F086C">
            <w:pPr>
              <w:widowControl w:val="0"/>
              <w:spacing w:line="240" w:lineRule="auto"/>
              <w:rPr>
                <w:sz w:val="24"/>
                <w:szCs w:val="24"/>
              </w:rPr>
            </w:pPr>
            <w:r w:rsidRPr="00B50E15">
              <w:rPr>
                <w:sz w:val="24"/>
                <w:szCs w:val="24"/>
              </w:rPr>
              <w:t xml:space="preserve">Colorado Chapter of the American Academy of Pediatrics </w:t>
            </w:r>
          </w:p>
        </w:tc>
      </w:tr>
      <w:tr w:rsidR="003B40AB" w:rsidRPr="00B50E15">
        <w:tc>
          <w:tcPr>
            <w:tcW w:w="2880" w:type="dxa"/>
            <w:shd w:val="clear" w:color="auto" w:fill="auto"/>
            <w:tcMar>
              <w:top w:w="100" w:type="dxa"/>
              <w:left w:w="100" w:type="dxa"/>
              <w:bottom w:w="100" w:type="dxa"/>
              <w:right w:w="100" w:type="dxa"/>
            </w:tcMar>
          </w:tcPr>
          <w:p w:rsidR="003B40AB" w:rsidRPr="00B50E15" w:rsidRDefault="008F086C">
            <w:pPr>
              <w:widowControl w:val="0"/>
              <w:numPr>
                <w:ilvl w:val="0"/>
                <w:numId w:val="2"/>
              </w:numPr>
              <w:pBdr>
                <w:top w:val="nil"/>
                <w:left w:val="nil"/>
                <w:bottom w:val="nil"/>
                <w:right w:val="nil"/>
                <w:between w:val="nil"/>
              </w:pBdr>
              <w:spacing w:line="240" w:lineRule="auto"/>
              <w:rPr>
                <w:sz w:val="24"/>
                <w:szCs w:val="24"/>
              </w:rPr>
            </w:pPr>
            <w:r w:rsidRPr="00B50E15">
              <w:rPr>
                <w:sz w:val="24"/>
                <w:szCs w:val="24"/>
              </w:rPr>
              <w:t>Jack Damico</w:t>
            </w:r>
          </w:p>
        </w:tc>
        <w:tc>
          <w:tcPr>
            <w:tcW w:w="2880" w:type="dxa"/>
            <w:shd w:val="clear" w:color="auto" w:fill="auto"/>
            <w:tcMar>
              <w:top w:w="100" w:type="dxa"/>
              <w:left w:w="100" w:type="dxa"/>
              <w:bottom w:w="100" w:type="dxa"/>
              <w:right w:w="100" w:type="dxa"/>
            </w:tcMar>
          </w:tcPr>
          <w:p w:rsidR="003B40AB" w:rsidRPr="00B50E15" w:rsidRDefault="008F086C">
            <w:pPr>
              <w:widowControl w:val="0"/>
              <w:spacing w:line="240" w:lineRule="auto"/>
              <w:rPr>
                <w:sz w:val="24"/>
                <w:szCs w:val="24"/>
              </w:rPr>
            </w:pPr>
            <w:r w:rsidRPr="00B50E15">
              <w:rPr>
                <w:sz w:val="24"/>
                <w:szCs w:val="24"/>
              </w:rPr>
              <w:t>Professor; Department Chair</w:t>
            </w:r>
          </w:p>
        </w:tc>
        <w:tc>
          <w:tcPr>
            <w:tcW w:w="2880" w:type="dxa"/>
            <w:shd w:val="clear" w:color="auto" w:fill="auto"/>
            <w:tcMar>
              <w:top w:w="100" w:type="dxa"/>
              <w:left w:w="100" w:type="dxa"/>
              <w:bottom w:w="100" w:type="dxa"/>
              <w:right w:w="100" w:type="dxa"/>
            </w:tcMar>
          </w:tcPr>
          <w:p w:rsidR="003B40AB" w:rsidRPr="00B50E15" w:rsidRDefault="008F086C">
            <w:pPr>
              <w:widowControl w:val="0"/>
              <w:spacing w:line="240" w:lineRule="auto"/>
              <w:rPr>
                <w:sz w:val="24"/>
                <w:szCs w:val="24"/>
              </w:rPr>
            </w:pPr>
            <w:r w:rsidRPr="00B50E15">
              <w:rPr>
                <w:sz w:val="24"/>
                <w:szCs w:val="24"/>
              </w:rPr>
              <w:t xml:space="preserve">Department of Speech, Language, &amp; Hearing Sciences; University of Colorado - Boulder </w:t>
            </w:r>
          </w:p>
        </w:tc>
      </w:tr>
      <w:tr w:rsidR="003B40AB" w:rsidRPr="00B50E15">
        <w:tc>
          <w:tcPr>
            <w:tcW w:w="2880" w:type="dxa"/>
            <w:shd w:val="clear" w:color="auto" w:fill="auto"/>
            <w:tcMar>
              <w:top w:w="100" w:type="dxa"/>
              <w:left w:w="100" w:type="dxa"/>
              <w:bottom w:w="100" w:type="dxa"/>
              <w:right w:w="100" w:type="dxa"/>
            </w:tcMar>
          </w:tcPr>
          <w:p w:rsidR="003B40AB" w:rsidRPr="00B50E15" w:rsidRDefault="008F086C">
            <w:pPr>
              <w:widowControl w:val="0"/>
              <w:numPr>
                <w:ilvl w:val="0"/>
                <w:numId w:val="2"/>
              </w:numPr>
              <w:pBdr>
                <w:top w:val="nil"/>
                <w:left w:val="nil"/>
                <w:bottom w:val="nil"/>
                <w:right w:val="nil"/>
                <w:between w:val="nil"/>
              </w:pBdr>
              <w:spacing w:line="240" w:lineRule="auto"/>
              <w:rPr>
                <w:sz w:val="24"/>
                <w:szCs w:val="24"/>
              </w:rPr>
            </w:pPr>
            <w:r w:rsidRPr="00B50E15">
              <w:rPr>
                <w:sz w:val="24"/>
                <w:szCs w:val="24"/>
              </w:rPr>
              <w:t xml:space="preserve">Margaret </w:t>
            </w:r>
            <w:proofErr w:type="spellStart"/>
            <w:r w:rsidRPr="00B50E15">
              <w:rPr>
                <w:sz w:val="24"/>
                <w:szCs w:val="24"/>
              </w:rPr>
              <w:t>Ruttenber</w:t>
            </w:r>
            <w:proofErr w:type="spellEnd"/>
          </w:p>
        </w:tc>
        <w:tc>
          <w:tcPr>
            <w:tcW w:w="2880" w:type="dxa"/>
            <w:shd w:val="clear" w:color="auto" w:fill="auto"/>
            <w:tcMar>
              <w:top w:w="100" w:type="dxa"/>
              <w:left w:w="100" w:type="dxa"/>
              <w:bottom w:w="100" w:type="dxa"/>
              <w:right w:w="100" w:type="dxa"/>
            </w:tcMar>
          </w:tcPr>
          <w:p w:rsidR="003B40AB" w:rsidRPr="00B50E15" w:rsidRDefault="008F086C">
            <w:pPr>
              <w:widowControl w:val="0"/>
              <w:spacing w:line="240" w:lineRule="auto"/>
              <w:rPr>
                <w:sz w:val="24"/>
                <w:szCs w:val="24"/>
              </w:rPr>
            </w:pPr>
            <w:r w:rsidRPr="00B50E15">
              <w:rPr>
                <w:sz w:val="24"/>
                <w:szCs w:val="24"/>
              </w:rPr>
              <w:t>Director</w:t>
            </w:r>
          </w:p>
        </w:tc>
        <w:tc>
          <w:tcPr>
            <w:tcW w:w="2880" w:type="dxa"/>
            <w:shd w:val="clear" w:color="auto" w:fill="auto"/>
            <w:tcMar>
              <w:top w:w="100" w:type="dxa"/>
              <w:left w:w="100" w:type="dxa"/>
              <w:bottom w:w="100" w:type="dxa"/>
              <w:right w:w="100" w:type="dxa"/>
            </w:tcMar>
          </w:tcPr>
          <w:p w:rsidR="003B40AB" w:rsidRPr="00B50E15" w:rsidRDefault="008F086C">
            <w:pPr>
              <w:widowControl w:val="0"/>
              <w:spacing w:line="240" w:lineRule="auto"/>
              <w:rPr>
                <w:sz w:val="24"/>
                <w:szCs w:val="24"/>
              </w:rPr>
            </w:pPr>
            <w:r w:rsidRPr="00B50E15">
              <w:rPr>
                <w:sz w:val="24"/>
                <w:szCs w:val="24"/>
              </w:rPr>
              <w:t>Colorado Responds to Children with Special Needs Program (including oversight of the Colorado Newborn Hearing Screening Program)</w:t>
            </w:r>
          </w:p>
        </w:tc>
      </w:tr>
      <w:tr w:rsidR="003B40AB" w:rsidRPr="00B50E15">
        <w:tc>
          <w:tcPr>
            <w:tcW w:w="2880" w:type="dxa"/>
            <w:shd w:val="clear" w:color="auto" w:fill="auto"/>
            <w:tcMar>
              <w:top w:w="100" w:type="dxa"/>
              <w:left w:w="100" w:type="dxa"/>
              <w:bottom w:w="100" w:type="dxa"/>
              <w:right w:w="100" w:type="dxa"/>
            </w:tcMar>
          </w:tcPr>
          <w:p w:rsidR="003B40AB" w:rsidRPr="00B50E15" w:rsidRDefault="008F086C">
            <w:pPr>
              <w:widowControl w:val="0"/>
              <w:numPr>
                <w:ilvl w:val="0"/>
                <w:numId w:val="2"/>
              </w:numPr>
              <w:pBdr>
                <w:top w:val="nil"/>
                <w:left w:val="nil"/>
                <w:bottom w:val="nil"/>
                <w:right w:val="nil"/>
                <w:between w:val="nil"/>
              </w:pBdr>
              <w:spacing w:line="240" w:lineRule="auto"/>
              <w:rPr>
                <w:sz w:val="24"/>
                <w:szCs w:val="24"/>
              </w:rPr>
            </w:pPr>
            <w:r w:rsidRPr="00B50E15">
              <w:rPr>
                <w:sz w:val="24"/>
                <w:szCs w:val="24"/>
              </w:rPr>
              <w:t>Sara Kennedy</w:t>
            </w:r>
          </w:p>
        </w:tc>
        <w:tc>
          <w:tcPr>
            <w:tcW w:w="2880" w:type="dxa"/>
            <w:shd w:val="clear" w:color="auto" w:fill="auto"/>
            <w:tcMar>
              <w:top w:w="100" w:type="dxa"/>
              <w:left w:w="100" w:type="dxa"/>
              <w:bottom w:w="100" w:type="dxa"/>
              <w:right w:w="100" w:type="dxa"/>
            </w:tcMar>
          </w:tcPr>
          <w:p w:rsidR="003B40AB" w:rsidRPr="00B50E15" w:rsidRDefault="008F086C">
            <w:pPr>
              <w:widowControl w:val="0"/>
              <w:spacing w:line="240" w:lineRule="auto"/>
              <w:rPr>
                <w:sz w:val="24"/>
                <w:szCs w:val="24"/>
              </w:rPr>
            </w:pPr>
            <w:r w:rsidRPr="00B50E15">
              <w:rPr>
                <w:sz w:val="24"/>
                <w:szCs w:val="24"/>
              </w:rPr>
              <w:t>Director</w:t>
            </w:r>
          </w:p>
        </w:tc>
        <w:tc>
          <w:tcPr>
            <w:tcW w:w="2880" w:type="dxa"/>
            <w:shd w:val="clear" w:color="auto" w:fill="auto"/>
            <w:tcMar>
              <w:top w:w="100" w:type="dxa"/>
              <w:left w:w="100" w:type="dxa"/>
              <w:bottom w:w="100" w:type="dxa"/>
              <w:right w:w="100" w:type="dxa"/>
            </w:tcMar>
          </w:tcPr>
          <w:p w:rsidR="003B40AB" w:rsidRPr="00B50E15" w:rsidRDefault="008F086C">
            <w:pPr>
              <w:widowControl w:val="0"/>
              <w:spacing w:line="240" w:lineRule="auto"/>
              <w:rPr>
                <w:sz w:val="24"/>
                <w:szCs w:val="24"/>
              </w:rPr>
            </w:pPr>
            <w:r w:rsidRPr="00B50E15">
              <w:rPr>
                <w:sz w:val="24"/>
                <w:szCs w:val="24"/>
              </w:rPr>
              <w:t>Colorado Hands &amp; Voices</w:t>
            </w:r>
          </w:p>
        </w:tc>
      </w:tr>
      <w:tr w:rsidR="003B40AB" w:rsidRPr="00B50E15">
        <w:tc>
          <w:tcPr>
            <w:tcW w:w="2880" w:type="dxa"/>
            <w:shd w:val="clear" w:color="auto" w:fill="auto"/>
            <w:tcMar>
              <w:top w:w="100" w:type="dxa"/>
              <w:left w:w="100" w:type="dxa"/>
              <w:bottom w:w="100" w:type="dxa"/>
              <w:right w:w="100" w:type="dxa"/>
            </w:tcMar>
          </w:tcPr>
          <w:p w:rsidR="003B40AB" w:rsidRPr="00B50E15" w:rsidRDefault="008F086C">
            <w:pPr>
              <w:widowControl w:val="0"/>
              <w:numPr>
                <w:ilvl w:val="0"/>
                <w:numId w:val="2"/>
              </w:numPr>
              <w:pBdr>
                <w:top w:val="nil"/>
                <w:left w:val="nil"/>
                <w:bottom w:val="nil"/>
                <w:right w:val="nil"/>
                <w:between w:val="nil"/>
              </w:pBdr>
              <w:spacing w:line="240" w:lineRule="auto"/>
              <w:rPr>
                <w:sz w:val="24"/>
                <w:szCs w:val="24"/>
              </w:rPr>
            </w:pPr>
            <w:r w:rsidRPr="00B50E15">
              <w:rPr>
                <w:sz w:val="24"/>
                <w:szCs w:val="24"/>
              </w:rPr>
              <w:t xml:space="preserve">Marti </w:t>
            </w:r>
            <w:proofErr w:type="spellStart"/>
            <w:r w:rsidRPr="00B50E15">
              <w:rPr>
                <w:sz w:val="24"/>
                <w:szCs w:val="24"/>
              </w:rPr>
              <w:t>Bleidti</w:t>
            </w:r>
            <w:proofErr w:type="spellEnd"/>
          </w:p>
        </w:tc>
        <w:tc>
          <w:tcPr>
            <w:tcW w:w="2880" w:type="dxa"/>
            <w:shd w:val="clear" w:color="auto" w:fill="auto"/>
            <w:tcMar>
              <w:top w:w="100" w:type="dxa"/>
              <w:left w:w="100" w:type="dxa"/>
              <w:bottom w:w="100" w:type="dxa"/>
              <w:right w:w="100" w:type="dxa"/>
            </w:tcMar>
          </w:tcPr>
          <w:p w:rsidR="003B40AB" w:rsidRPr="00B50E15" w:rsidRDefault="008F086C">
            <w:pPr>
              <w:widowControl w:val="0"/>
              <w:spacing w:line="240" w:lineRule="auto"/>
              <w:rPr>
                <w:sz w:val="24"/>
                <w:szCs w:val="24"/>
              </w:rPr>
            </w:pPr>
            <w:r w:rsidRPr="00B50E15">
              <w:rPr>
                <w:sz w:val="24"/>
                <w:szCs w:val="24"/>
              </w:rPr>
              <w:t>President</w:t>
            </w:r>
          </w:p>
        </w:tc>
        <w:tc>
          <w:tcPr>
            <w:tcW w:w="2880" w:type="dxa"/>
            <w:shd w:val="clear" w:color="auto" w:fill="auto"/>
            <w:tcMar>
              <w:top w:w="100" w:type="dxa"/>
              <w:left w:w="100" w:type="dxa"/>
              <w:bottom w:w="100" w:type="dxa"/>
              <w:right w:w="100" w:type="dxa"/>
            </w:tcMar>
          </w:tcPr>
          <w:p w:rsidR="003B40AB" w:rsidRPr="00B50E15" w:rsidRDefault="008F086C">
            <w:pPr>
              <w:widowControl w:val="0"/>
              <w:spacing w:line="240" w:lineRule="auto"/>
              <w:rPr>
                <w:sz w:val="24"/>
                <w:szCs w:val="24"/>
              </w:rPr>
            </w:pPr>
            <w:r w:rsidRPr="00B50E15">
              <w:rPr>
                <w:sz w:val="24"/>
                <w:szCs w:val="24"/>
              </w:rPr>
              <w:t xml:space="preserve">Colorado Chapter of the Alexander Graham Bell Association for the Deaf and Hard of Hearing </w:t>
            </w:r>
          </w:p>
        </w:tc>
      </w:tr>
      <w:tr w:rsidR="003B40AB" w:rsidRPr="00B50E15">
        <w:tc>
          <w:tcPr>
            <w:tcW w:w="2880" w:type="dxa"/>
            <w:shd w:val="clear" w:color="auto" w:fill="auto"/>
            <w:tcMar>
              <w:top w:w="100" w:type="dxa"/>
              <w:left w:w="100" w:type="dxa"/>
              <w:bottom w:w="100" w:type="dxa"/>
              <w:right w:w="100" w:type="dxa"/>
            </w:tcMar>
          </w:tcPr>
          <w:p w:rsidR="003B40AB" w:rsidRPr="00B50E15" w:rsidRDefault="008F086C">
            <w:pPr>
              <w:widowControl w:val="0"/>
              <w:numPr>
                <w:ilvl w:val="0"/>
                <w:numId w:val="2"/>
              </w:numPr>
              <w:pBdr>
                <w:top w:val="nil"/>
                <w:left w:val="nil"/>
                <w:bottom w:val="nil"/>
                <w:right w:val="nil"/>
                <w:between w:val="nil"/>
              </w:pBdr>
              <w:spacing w:line="240" w:lineRule="auto"/>
              <w:rPr>
                <w:sz w:val="24"/>
                <w:szCs w:val="24"/>
              </w:rPr>
            </w:pPr>
            <w:r w:rsidRPr="00B50E15">
              <w:rPr>
                <w:sz w:val="24"/>
                <w:szCs w:val="24"/>
              </w:rPr>
              <w:t>Pat Greenway</w:t>
            </w:r>
          </w:p>
        </w:tc>
        <w:tc>
          <w:tcPr>
            <w:tcW w:w="2880" w:type="dxa"/>
            <w:shd w:val="clear" w:color="auto" w:fill="auto"/>
            <w:tcMar>
              <w:top w:w="100" w:type="dxa"/>
              <w:left w:w="100" w:type="dxa"/>
              <w:bottom w:w="100" w:type="dxa"/>
              <w:right w:w="100" w:type="dxa"/>
            </w:tcMar>
          </w:tcPr>
          <w:p w:rsidR="003B40AB" w:rsidRPr="00B50E15" w:rsidRDefault="008F086C">
            <w:pPr>
              <w:widowControl w:val="0"/>
              <w:spacing w:line="240" w:lineRule="auto"/>
              <w:rPr>
                <w:sz w:val="24"/>
                <w:szCs w:val="24"/>
              </w:rPr>
            </w:pPr>
            <w:r w:rsidRPr="00B50E15">
              <w:rPr>
                <w:sz w:val="24"/>
                <w:szCs w:val="24"/>
              </w:rPr>
              <w:t>CEO</w:t>
            </w:r>
          </w:p>
        </w:tc>
        <w:tc>
          <w:tcPr>
            <w:tcW w:w="2880" w:type="dxa"/>
            <w:shd w:val="clear" w:color="auto" w:fill="auto"/>
            <w:tcMar>
              <w:top w:w="100" w:type="dxa"/>
              <w:left w:w="100" w:type="dxa"/>
              <w:bottom w:w="100" w:type="dxa"/>
              <w:right w:w="100" w:type="dxa"/>
            </w:tcMar>
          </w:tcPr>
          <w:p w:rsidR="003B40AB" w:rsidRPr="00B50E15" w:rsidRDefault="008F086C">
            <w:pPr>
              <w:widowControl w:val="0"/>
              <w:spacing w:line="240" w:lineRule="auto"/>
              <w:rPr>
                <w:sz w:val="24"/>
                <w:szCs w:val="24"/>
              </w:rPr>
            </w:pPr>
            <w:r w:rsidRPr="00B50E15">
              <w:rPr>
                <w:sz w:val="24"/>
                <w:szCs w:val="24"/>
              </w:rPr>
              <w:t>The Listen Foundation</w:t>
            </w:r>
          </w:p>
        </w:tc>
      </w:tr>
      <w:tr w:rsidR="003B40AB" w:rsidRPr="00B50E15">
        <w:tc>
          <w:tcPr>
            <w:tcW w:w="2880" w:type="dxa"/>
            <w:shd w:val="clear" w:color="auto" w:fill="auto"/>
            <w:tcMar>
              <w:top w:w="100" w:type="dxa"/>
              <w:left w:w="100" w:type="dxa"/>
              <w:bottom w:w="100" w:type="dxa"/>
              <w:right w:w="100" w:type="dxa"/>
            </w:tcMar>
          </w:tcPr>
          <w:p w:rsidR="003B40AB" w:rsidRPr="00B50E15" w:rsidRDefault="008A3B7A">
            <w:pPr>
              <w:widowControl w:val="0"/>
              <w:numPr>
                <w:ilvl w:val="0"/>
                <w:numId w:val="2"/>
              </w:numPr>
              <w:pBdr>
                <w:top w:val="nil"/>
                <w:left w:val="nil"/>
                <w:bottom w:val="nil"/>
                <w:right w:val="nil"/>
                <w:between w:val="nil"/>
              </w:pBdr>
              <w:spacing w:line="240" w:lineRule="auto"/>
              <w:rPr>
                <w:sz w:val="24"/>
                <w:szCs w:val="24"/>
              </w:rPr>
            </w:pPr>
            <w:r w:rsidRPr="00B50E15">
              <w:rPr>
                <w:sz w:val="24"/>
                <w:szCs w:val="24"/>
              </w:rPr>
              <w:t>Allison Cunningham</w:t>
            </w:r>
          </w:p>
        </w:tc>
        <w:tc>
          <w:tcPr>
            <w:tcW w:w="2880" w:type="dxa"/>
            <w:shd w:val="clear" w:color="auto" w:fill="auto"/>
            <w:tcMar>
              <w:top w:w="100" w:type="dxa"/>
              <w:left w:w="100" w:type="dxa"/>
              <w:bottom w:w="100" w:type="dxa"/>
              <w:right w:w="100" w:type="dxa"/>
            </w:tcMar>
          </w:tcPr>
          <w:p w:rsidR="003B40AB" w:rsidRPr="00B50E15" w:rsidRDefault="00515D25">
            <w:pPr>
              <w:widowControl w:val="0"/>
              <w:spacing w:line="240" w:lineRule="auto"/>
              <w:rPr>
                <w:sz w:val="24"/>
                <w:szCs w:val="24"/>
              </w:rPr>
            </w:pPr>
            <w:r w:rsidRPr="00B50E15">
              <w:rPr>
                <w:sz w:val="24"/>
                <w:szCs w:val="24"/>
              </w:rPr>
              <w:t>Associate Clinical Manager</w:t>
            </w:r>
          </w:p>
        </w:tc>
        <w:tc>
          <w:tcPr>
            <w:tcW w:w="2880" w:type="dxa"/>
            <w:shd w:val="clear" w:color="auto" w:fill="auto"/>
            <w:tcMar>
              <w:top w:w="100" w:type="dxa"/>
              <w:left w:w="100" w:type="dxa"/>
              <w:bottom w:w="100" w:type="dxa"/>
              <w:right w:w="100" w:type="dxa"/>
            </w:tcMar>
          </w:tcPr>
          <w:p w:rsidR="003B40AB" w:rsidRPr="00B50E15" w:rsidRDefault="008F086C">
            <w:pPr>
              <w:widowControl w:val="0"/>
              <w:spacing w:line="240" w:lineRule="auto"/>
              <w:rPr>
                <w:sz w:val="24"/>
                <w:szCs w:val="24"/>
              </w:rPr>
            </w:pPr>
            <w:r w:rsidRPr="00B50E15">
              <w:rPr>
                <w:sz w:val="24"/>
                <w:szCs w:val="24"/>
              </w:rPr>
              <w:t>Children’s Hospital of Colorado</w:t>
            </w:r>
          </w:p>
        </w:tc>
      </w:tr>
      <w:tr w:rsidR="003B40AB" w:rsidRPr="00B50E15">
        <w:tc>
          <w:tcPr>
            <w:tcW w:w="2880" w:type="dxa"/>
            <w:shd w:val="clear" w:color="auto" w:fill="auto"/>
            <w:tcMar>
              <w:top w:w="100" w:type="dxa"/>
              <w:left w:w="100" w:type="dxa"/>
              <w:bottom w:w="100" w:type="dxa"/>
              <w:right w:w="100" w:type="dxa"/>
            </w:tcMar>
          </w:tcPr>
          <w:p w:rsidR="003B40AB" w:rsidRPr="00B50E15" w:rsidRDefault="00F63208">
            <w:pPr>
              <w:widowControl w:val="0"/>
              <w:numPr>
                <w:ilvl w:val="0"/>
                <w:numId w:val="2"/>
              </w:numPr>
              <w:pBdr>
                <w:top w:val="nil"/>
                <w:left w:val="nil"/>
                <w:bottom w:val="nil"/>
                <w:right w:val="nil"/>
                <w:between w:val="nil"/>
              </w:pBdr>
              <w:spacing w:line="240" w:lineRule="auto"/>
              <w:rPr>
                <w:sz w:val="24"/>
                <w:szCs w:val="24"/>
              </w:rPr>
            </w:pPr>
            <w:r w:rsidRPr="00B50E15">
              <w:rPr>
                <w:sz w:val="24"/>
                <w:szCs w:val="24"/>
              </w:rPr>
              <w:t>TBA</w:t>
            </w:r>
          </w:p>
        </w:tc>
        <w:tc>
          <w:tcPr>
            <w:tcW w:w="2880" w:type="dxa"/>
            <w:shd w:val="clear" w:color="auto" w:fill="auto"/>
            <w:tcMar>
              <w:top w:w="100" w:type="dxa"/>
              <w:left w:w="100" w:type="dxa"/>
              <w:bottom w:w="100" w:type="dxa"/>
              <w:right w:w="100" w:type="dxa"/>
            </w:tcMar>
          </w:tcPr>
          <w:p w:rsidR="003B40AB" w:rsidRPr="00B50E15" w:rsidRDefault="008F086C">
            <w:pPr>
              <w:widowControl w:val="0"/>
              <w:spacing w:line="240" w:lineRule="auto"/>
              <w:rPr>
                <w:sz w:val="24"/>
                <w:szCs w:val="24"/>
              </w:rPr>
            </w:pPr>
            <w:r w:rsidRPr="00B50E15">
              <w:rPr>
                <w:sz w:val="24"/>
                <w:szCs w:val="24"/>
              </w:rPr>
              <w:t>DHH Adult</w:t>
            </w:r>
          </w:p>
        </w:tc>
        <w:tc>
          <w:tcPr>
            <w:tcW w:w="2880" w:type="dxa"/>
            <w:shd w:val="clear" w:color="auto" w:fill="auto"/>
            <w:tcMar>
              <w:top w:w="100" w:type="dxa"/>
              <w:left w:w="100" w:type="dxa"/>
              <w:bottom w:w="100" w:type="dxa"/>
              <w:right w:w="100" w:type="dxa"/>
            </w:tcMar>
          </w:tcPr>
          <w:p w:rsidR="003B40AB" w:rsidRPr="00B50E15" w:rsidRDefault="003B40AB">
            <w:pPr>
              <w:widowControl w:val="0"/>
              <w:spacing w:line="240" w:lineRule="auto"/>
              <w:rPr>
                <w:sz w:val="24"/>
                <w:szCs w:val="24"/>
              </w:rPr>
            </w:pPr>
          </w:p>
        </w:tc>
      </w:tr>
      <w:tr w:rsidR="003B40AB" w:rsidRPr="00B50E15">
        <w:tc>
          <w:tcPr>
            <w:tcW w:w="2880" w:type="dxa"/>
            <w:shd w:val="clear" w:color="auto" w:fill="auto"/>
            <w:tcMar>
              <w:top w:w="100" w:type="dxa"/>
              <w:left w:w="100" w:type="dxa"/>
              <w:bottom w:w="100" w:type="dxa"/>
              <w:right w:w="100" w:type="dxa"/>
            </w:tcMar>
          </w:tcPr>
          <w:p w:rsidR="003B40AB" w:rsidRPr="00B50E15" w:rsidRDefault="00F63208">
            <w:pPr>
              <w:widowControl w:val="0"/>
              <w:numPr>
                <w:ilvl w:val="0"/>
                <w:numId w:val="2"/>
              </w:numPr>
              <w:pBdr>
                <w:top w:val="nil"/>
                <w:left w:val="nil"/>
                <w:bottom w:val="nil"/>
                <w:right w:val="nil"/>
                <w:between w:val="nil"/>
              </w:pBdr>
              <w:spacing w:line="240" w:lineRule="auto"/>
              <w:rPr>
                <w:sz w:val="24"/>
                <w:szCs w:val="24"/>
              </w:rPr>
            </w:pPr>
            <w:r w:rsidRPr="00B50E15">
              <w:rPr>
                <w:sz w:val="24"/>
                <w:szCs w:val="24"/>
              </w:rPr>
              <w:t>TBA</w:t>
            </w:r>
          </w:p>
        </w:tc>
        <w:tc>
          <w:tcPr>
            <w:tcW w:w="2880" w:type="dxa"/>
            <w:shd w:val="clear" w:color="auto" w:fill="auto"/>
            <w:tcMar>
              <w:top w:w="100" w:type="dxa"/>
              <w:left w:w="100" w:type="dxa"/>
              <w:bottom w:w="100" w:type="dxa"/>
              <w:right w:w="100" w:type="dxa"/>
            </w:tcMar>
          </w:tcPr>
          <w:p w:rsidR="003B40AB" w:rsidRPr="00B50E15" w:rsidRDefault="008F086C">
            <w:pPr>
              <w:widowControl w:val="0"/>
              <w:spacing w:line="240" w:lineRule="auto"/>
              <w:rPr>
                <w:sz w:val="24"/>
                <w:szCs w:val="24"/>
              </w:rPr>
            </w:pPr>
            <w:r w:rsidRPr="00B50E15">
              <w:rPr>
                <w:sz w:val="24"/>
                <w:szCs w:val="24"/>
              </w:rPr>
              <w:t>DHH Adult</w:t>
            </w:r>
          </w:p>
        </w:tc>
        <w:tc>
          <w:tcPr>
            <w:tcW w:w="2880" w:type="dxa"/>
            <w:shd w:val="clear" w:color="auto" w:fill="auto"/>
            <w:tcMar>
              <w:top w:w="100" w:type="dxa"/>
              <w:left w:w="100" w:type="dxa"/>
              <w:bottom w:w="100" w:type="dxa"/>
              <w:right w:w="100" w:type="dxa"/>
            </w:tcMar>
          </w:tcPr>
          <w:p w:rsidR="003B40AB" w:rsidRPr="00B50E15" w:rsidRDefault="003B40AB">
            <w:pPr>
              <w:widowControl w:val="0"/>
              <w:spacing w:line="240" w:lineRule="auto"/>
              <w:rPr>
                <w:sz w:val="24"/>
                <w:szCs w:val="24"/>
              </w:rPr>
            </w:pPr>
          </w:p>
        </w:tc>
      </w:tr>
      <w:tr w:rsidR="003B40AB" w:rsidRPr="00B50E15">
        <w:tc>
          <w:tcPr>
            <w:tcW w:w="2880" w:type="dxa"/>
            <w:shd w:val="clear" w:color="auto" w:fill="auto"/>
            <w:tcMar>
              <w:top w:w="100" w:type="dxa"/>
              <w:left w:w="100" w:type="dxa"/>
              <w:bottom w:w="100" w:type="dxa"/>
              <w:right w:w="100" w:type="dxa"/>
            </w:tcMar>
          </w:tcPr>
          <w:p w:rsidR="003B40AB" w:rsidRPr="00B50E15" w:rsidRDefault="00670DE3">
            <w:pPr>
              <w:widowControl w:val="0"/>
              <w:numPr>
                <w:ilvl w:val="0"/>
                <w:numId w:val="2"/>
              </w:numPr>
              <w:pBdr>
                <w:top w:val="nil"/>
                <w:left w:val="nil"/>
                <w:bottom w:val="nil"/>
                <w:right w:val="nil"/>
                <w:between w:val="nil"/>
              </w:pBdr>
              <w:spacing w:line="240" w:lineRule="auto"/>
              <w:rPr>
                <w:sz w:val="24"/>
                <w:szCs w:val="24"/>
              </w:rPr>
            </w:pPr>
            <w:r w:rsidRPr="00B50E15">
              <w:rPr>
                <w:sz w:val="24"/>
                <w:szCs w:val="24"/>
              </w:rPr>
              <w:t xml:space="preserve">Geoff </w:t>
            </w:r>
            <w:proofErr w:type="spellStart"/>
            <w:r w:rsidRPr="00B50E15">
              <w:rPr>
                <w:sz w:val="24"/>
                <w:szCs w:val="24"/>
              </w:rPr>
              <w:t>Goodside</w:t>
            </w:r>
            <w:proofErr w:type="spellEnd"/>
          </w:p>
        </w:tc>
        <w:tc>
          <w:tcPr>
            <w:tcW w:w="2880" w:type="dxa"/>
            <w:shd w:val="clear" w:color="auto" w:fill="auto"/>
            <w:tcMar>
              <w:top w:w="100" w:type="dxa"/>
              <w:left w:w="100" w:type="dxa"/>
              <w:bottom w:w="100" w:type="dxa"/>
              <w:right w:w="100" w:type="dxa"/>
            </w:tcMar>
          </w:tcPr>
          <w:p w:rsidR="003B40AB" w:rsidRPr="00B50E15" w:rsidRDefault="008F086C">
            <w:pPr>
              <w:widowControl w:val="0"/>
              <w:spacing w:line="240" w:lineRule="auto"/>
              <w:rPr>
                <w:sz w:val="24"/>
                <w:szCs w:val="24"/>
              </w:rPr>
            </w:pPr>
            <w:r w:rsidRPr="00B50E15">
              <w:rPr>
                <w:sz w:val="24"/>
                <w:szCs w:val="24"/>
              </w:rPr>
              <w:t>Parent of DHH Child</w:t>
            </w:r>
          </w:p>
        </w:tc>
        <w:tc>
          <w:tcPr>
            <w:tcW w:w="2880" w:type="dxa"/>
            <w:shd w:val="clear" w:color="auto" w:fill="auto"/>
            <w:tcMar>
              <w:top w:w="100" w:type="dxa"/>
              <w:left w:w="100" w:type="dxa"/>
              <w:bottom w:w="100" w:type="dxa"/>
              <w:right w:w="100" w:type="dxa"/>
            </w:tcMar>
          </w:tcPr>
          <w:p w:rsidR="003B40AB" w:rsidRPr="00B50E15" w:rsidRDefault="003B40AB">
            <w:pPr>
              <w:widowControl w:val="0"/>
              <w:spacing w:line="240" w:lineRule="auto"/>
              <w:rPr>
                <w:sz w:val="24"/>
                <w:szCs w:val="24"/>
              </w:rPr>
            </w:pPr>
          </w:p>
        </w:tc>
      </w:tr>
      <w:tr w:rsidR="003B40AB" w:rsidRPr="00B50E15">
        <w:tc>
          <w:tcPr>
            <w:tcW w:w="2880" w:type="dxa"/>
            <w:shd w:val="clear" w:color="auto" w:fill="auto"/>
            <w:tcMar>
              <w:top w:w="100" w:type="dxa"/>
              <w:left w:w="100" w:type="dxa"/>
              <w:bottom w:w="100" w:type="dxa"/>
              <w:right w:w="100" w:type="dxa"/>
            </w:tcMar>
          </w:tcPr>
          <w:p w:rsidR="003B40AB" w:rsidRPr="00B50E15" w:rsidRDefault="00670DE3">
            <w:pPr>
              <w:widowControl w:val="0"/>
              <w:numPr>
                <w:ilvl w:val="0"/>
                <w:numId w:val="2"/>
              </w:numPr>
              <w:pBdr>
                <w:top w:val="nil"/>
                <w:left w:val="nil"/>
                <w:bottom w:val="nil"/>
                <w:right w:val="nil"/>
                <w:between w:val="nil"/>
              </w:pBdr>
              <w:spacing w:line="240" w:lineRule="auto"/>
              <w:rPr>
                <w:sz w:val="24"/>
                <w:szCs w:val="24"/>
              </w:rPr>
            </w:pPr>
            <w:r w:rsidRPr="00B50E15">
              <w:rPr>
                <w:sz w:val="24"/>
                <w:szCs w:val="24"/>
              </w:rPr>
              <w:t xml:space="preserve">Emily </w:t>
            </w:r>
            <w:proofErr w:type="spellStart"/>
            <w:r w:rsidRPr="00B50E15">
              <w:rPr>
                <w:sz w:val="24"/>
                <w:szCs w:val="24"/>
              </w:rPr>
              <w:t>Ausburger</w:t>
            </w:r>
            <w:proofErr w:type="spellEnd"/>
          </w:p>
        </w:tc>
        <w:tc>
          <w:tcPr>
            <w:tcW w:w="2880" w:type="dxa"/>
            <w:shd w:val="clear" w:color="auto" w:fill="auto"/>
            <w:tcMar>
              <w:top w:w="100" w:type="dxa"/>
              <w:left w:w="100" w:type="dxa"/>
              <w:bottom w:w="100" w:type="dxa"/>
              <w:right w:w="100" w:type="dxa"/>
            </w:tcMar>
          </w:tcPr>
          <w:p w:rsidR="003B40AB" w:rsidRPr="00B50E15" w:rsidRDefault="008F086C">
            <w:pPr>
              <w:widowControl w:val="0"/>
              <w:spacing w:line="240" w:lineRule="auto"/>
              <w:rPr>
                <w:sz w:val="24"/>
                <w:szCs w:val="24"/>
              </w:rPr>
            </w:pPr>
            <w:r w:rsidRPr="00B50E15">
              <w:rPr>
                <w:sz w:val="24"/>
                <w:szCs w:val="24"/>
              </w:rPr>
              <w:t>Parent of DHH Child</w:t>
            </w:r>
          </w:p>
        </w:tc>
        <w:tc>
          <w:tcPr>
            <w:tcW w:w="2880" w:type="dxa"/>
            <w:shd w:val="clear" w:color="auto" w:fill="auto"/>
            <w:tcMar>
              <w:top w:w="100" w:type="dxa"/>
              <w:left w:w="100" w:type="dxa"/>
              <w:bottom w:w="100" w:type="dxa"/>
              <w:right w:w="100" w:type="dxa"/>
            </w:tcMar>
          </w:tcPr>
          <w:p w:rsidR="003B40AB" w:rsidRPr="00B50E15" w:rsidRDefault="003B40AB">
            <w:pPr>
              <w:widowControl w:val="0"/>
              <w:spacing w:line="240" w:lineRule="auto"/>
              <w:rPr>
                <w:sz w:val="24"/>
                <w:szCs w:val="24"/>
              </w:rPr>
            </w:pPr>
          </w:p>
        </w:tc>
      </w:tr>
    </w:tbl>
    <w:p w:rsidR="003B40AB" w:rsidRPr="00B50E15" w:rsidRDefault="003B40AB">
      <w:pPr>
        <w:spacing w:line="240" w:lineRule="auto"/>
        <w:rPr>
          <w:sz w:val="24"/>
          <w:szCs w:val="24"/>
        </w:rPr>
      </w:pPr>
    </w:p>
    <w:p w:rsidR="003B40AB" w:rsidRPr="00B50E15" w:rsidRDefault="008F086C">
      <w:pPr>
        <w:spacing w:line="240" w:lineRule="auto"/>
        <w:ind w:left="720"/>
        <w:rPr>
          <w:sz w:val="24"/>
          <w:szCs w:val="24"/>
        </w:rPr>
      </w:pPr>
      <w:r w:rsidRPr="00B50E15">
        <w:rPr>
          <w:sz w:val="24"/>
          <w:szCs w:val="24"/>
        </w:rPr>
        <w:t xml:space="preserve"> </w:t>
      </w:r>
    </w:p>
    <w:p w:rsidR="003B40AB" w:rsidRPr="00B50E15" w:rsidRDefault="008F086C">
      <w:pPr>
        <w:spacing w:line="240" w:lineRule="auto"/>
        <w:ind w:left="720"/>
        <w:rPr>
          <w:sz w:val="24"/>
          <w:szCs w:val="24"/>
        </w:rPr>
      </w:pPr>
      <w:r w:rsidRPr="00B50E15">
        <w:rPr>
          <w:sz w:val="24"/>
          <w:szCs w:val="24"/>
        </w:rPr>
        <w:t xml:space="preserve">A total of 16 representatives will serve on the Alliance. Twelve representatives are organizational stakeholders, representing the five components of the EHDI system (screening, transition to identification, identification, transition to early </w:t>
      </w:r>
      <w:r w:rsidRPr="00B50E15">
        <w:rPr>
          <w:sz w:val="24"/>
          <w:szCs w:val="24"/>
        </w:rPr>
        <w:lastRenderedPageBreak/>
        <w:t xml:space="preserve">intervention, and early intervention), Four representatives are DHH adults (2) and parents of children who are DHH (2). </w:t>
      </w:r>
    </w:p>
    <w:p w:rsidR="003B40AB" w:rsidRPr="00B50E15" w:rsidRDefault="008F086C">
      <w:pPr>
        <w:spacing w:line="240" w:lineRule="auto"/>
        <w:ind w:left="720"/>
        <w:rPr>
          <w:sz w:val="24"/>
          <w:szCs w:val="24"/>
        </w:rPr>
      </w:pPr>
      <w:r w:rsidRPr="00B50E15">
        <w:rPr>
          <w:sz w:val="24"/>
          <w:szCs w:val="24"/>
        </w:rPr>
        <w:t xml:space="preserve"> </w:t>
      </w:r>
    </w:p>
    <w:p w:rsidR="003B40AB" w:rsidRPr="00B50E15" w:rsidRDefault="008F086C">
      <w:pPr>
        <w:spacing w:line="240" w:lineRule="auto"/>
        <w:ind w:left="720"/>
        <w:rPr>
          <w:sz w:val="24"/>
          <w:szCs w:val="24"/>
        </w:rPr>
      </w:pPr>
      <w:r w:rsidRPr="00B50E15">
        <w:rPr>
          <w:sz w:val="24"/>
          <w:szCs w:val="24"/>
        </w:rPr>
        <w:t xml:space="preserve">Arlene </w:t>
      </w:r>
      <w:proofErr w:type="spellStart"/>
      <w:r w:rsidRPr="00B50E15">
        <w:rPr>
          <w:sz w:val="24"/>
          <w:szCs w:val="24"/>
        </w:rPr>
        <w:t>Stredler</w:t>
      </w:r>
      <w:proofErr w:type="spellEnd"/>
      <w:r w:rsidRPr="00B50E15">
        <w:rPr>
          <w:sz w:val="24"/>
          <w:szCs w:val="24"/>
        </w:rPr>
        <w:t xml:space="preserve"> Brown, EHDI Coordinator; Heather Abraham, Family Support and Engagement Coordinator; and Katie Cue, Communications Consultant and Webmaster, will attend The Alliance meetings, and support The Alliance by providing these resources: meeting agenda, meeting minutes, virtual communication logistics, EHDI system issues). </w:t>
      </w:r>
    </w:p>
    <w:p w:rsidR="003B40AB" w:rsidRPr="00B50E15" w:rsidRDefault="003B40AB">
      <w:pPr>
        <w:rPr>
          <w:sz w:val="24"/>
          <w:szCs w:val="24"/>
        </w:rPr>
      </w:pPr>
    </w:p>
    <w:p w:rsidR="00B50E15" w:rsidRPr="00B50E15" w:rsidRDefault="007C2D6C">
      <w:pPr>
        <w:ind w:left="720"/>
        <w:rPr>
          <w:b/>
          <w:sz w:val="24"/>
          <w:szCs w:val="24"/>
        </w:rPr>
      </w:pPr>
      <w:hyperlink r:id="rId15" w:history="1">
        <w:r w:rsidR="00B50E15" w:rsidRPr="00B50E15">
          <w:rPr>
            <w:b/>
            <w:bCs/>
            <w:color w:val="113CC0"/>
            <w:spacing w:val="4"/>
            <w:kern w:val="1"/>
            <w:sz w:val="24"/>
            <w:szCs w:val="24"/>
            <w:u w:val="single" w:color="113CC0"/>
            <w:lang w:val="en-US"/>
          </w:rPr>
          <w:t>Frequently Asked Questions</w:t>
        </w:r>
      </w:hyperlink>
    </w:p>
    <w:p w:rsidR="003B40AB" w:rsidRPr="00B50E15" w:rsidRDefault="008F086C">
      <w:pPr>
        <w:ind w:left="720"/>
        <w:rPr>
          <w:sz w:val="24"/>
          <w:szCs w:val="24"/>
        </w:rPr>
      </w:pPr>
      <w:r w:rsidRPr="00B50E15">
        <w:rPr>
          <w:sz w:val="24"/>
          <w:szCs w:val="24"/>
        </w:rPr>
        <w:t>This month’s newsletter will feature FAQs from our newly-launched subgrant applications. See below for answers and as always, send any questions to Alliance staff</w:t>
      </w:r>
      <w:hyperlink r:id="rId16" w:history="1">
        <w:r w:rsidRPr="007C2D6C">
          <w:rPr>
            <w:rStyle w:val="Hyperlink"/>
            <w:sz w:val="24"/>
            <w:szCs w:val="24"/>
          </w:rPr>
          <w:t>, info@coe</w:t>
        </w:r>
        <w:r w:rsidRPr="007C2D6C">
          <w:rPr>
            <w:rStyle w:val="Hyperlink"/>
            <w:sz w:val="24"/>
            <w:szCs w:val="24"/>
          </w:rPr>
          <w:t>h</w:t>
        </w:r>
        <w:r w:rsidRPr="007C2D6C">
          <w:rPr>
            <w:rStyle w:val="Hyperlink"/>
            <w:sz w:val="24"/>
            <w:szCs w:val="24"/>
          </w:rPr>
          <w:t>di.org</w:t>
        </w:r>
      </w:hyperlink>
      <w:r w:rsidRPr="00B50E15">
        <w:rPr>
          <w:sz w:val="24"/>
          <w:szCs w:val="24"/>
        </w:rPr>
        <w:t>, our Facebook page, and/or task force members!</w:t>
      </w:r>
    </w:p>
    <w:p w:rsidR="003B40AB" w:rsidRPr="00B50E15" w:rsidRDefault="003B40AB">
      <w:pPr>
        <w:ind w:left="720"/>
        <w:rPr>
          <w:sz w:val="24"/>
          <w:szCs w:val="24"/>
        </w:rPr>
      </w:pPr>
    </w:p>
    <w:p w:rsidR="003B40AB" w:rsidRPr="00B50E15" w:rsidRDefault="003B40AB">
      <w:pPr>
        <w:rPr>
          <w:sz w:val="24"/>
          <w:szCs w:val="24"/>
        </w:rPr>
      </w:pPr>
    </w:p>
    <w:p w:rsidR="003B40AB" w:rsidRPr="00B50E15" w:rsidRDefault="008F086C" w:rsidP="00B50E15">
      <w:pPr>
        <w:ind w:left="1080"/>
        <w:rPr>
          <w:b/>
          <w:bCs/>
          <w:sz w:val="24"/>
          <w:szCs w:val="24"/>
        </w:rPr>
      </w:pPr>
      <w:r w:rsidRPr="00B50E15">
        <w:rPr>
          <w:b/>
          <w:bCs/>
          <w:sz w:val="24"/>
          <w:szCs w:val="24"/>
        </w:rPr>
        <w:t>What materials are required for a subgrant application?</w:t>
      </w:r>
    </w:p>
    <w:p w:rsidR="003B40AB" w:rsidRPr="00B50E15" w:rsidRDefault="008F086C" w:rsidP="00B50E15">
      <w:pPr>
        <w:ind w:left="1800"/>
        <w:rPr>
          <w:sz w:val="24"/>
          <w:szCs w:val="24"/>
        </w:rPr>
      </w:pPr>
      <w:r w:rsidRPr="00B50E15">
        <w:rPr>
          <w:sz w:val="24"/>
          <w:szCs w:val="24"/>
        </w:rPr>
        <w:t>Subgrant application, budget worksheet, and budget narrative.</w:t>
      </w:r>
    </w:p>
    <w:p w:rsidR="00B50E15" w:rsidRPr="00B50E15" w:rsidRDefault="00B50E15" w:rsidP="00B50E15">
      <w:pPr>
        <w:ind w:left="1080"/>
        <w:rPr>
          <w:sz w:val="24"/>
          <w:szCs w:val="24"/>
        </w:rPr>
      </w:pPr>
    </w:p>
    <w:p w:rsidR="003B40AB" w:rsidRPr="00B50E15" w:rsidRDefault="008F086C" w:rsidP="00B50E15">
      <w:pPr>
        <w:ind w:left="1080"/>
        <w:rPr>
          <w:b/>
          <w:bCs/>
          <w:sz w:val="24"/>
          <w:szCs w:val="24"/>
        </w:rPr>
      </w:pPr>
      <w:r w:rsidRPr="00B50E15">
        <w:rPr>
          <w:b/>
          <w:bCs/>
          <w:sz w:val="24"/>
          <w:szCs w:val="24"/>
        </w:rPr>
        <w:t>How are subgrant applications evaluated?</w:t>
      </w:r>
    </w:p>
    <w:p w:rsidR="003B40AB" w:rsidRPr="00B50E15" w:rsidRDefault="008F086C" w:rsidP="00B50E15">
      <w:pPr>
        <w:ind w:left="1800"/>
        <w:rPr>
          <w:sz w:val="24"/>
          <w:szCs w:val="24"/>
        </w:rPr>
      </w:pPr>
      <w:r w:rsidRPr="00B50E15">
        <w:rPr>
          <w:sz w:val="24"/>
          <w:szCs w:val="24"/>
        </w:rPr>
        <w:t>Each section has an assigned point value. The Colorado EHDI Alliance grant review committee will evaluate each application and assign a score ranging from 0-100 to help guide its decision-making process. The goal is to be as objective as possible.</w:t>
      </w:r>
    </w:p>
    <w:p w:rsidR="00B50E15" w:rsidRPr="00B50E15" w:rsidRDefault="00B50E15" w:rsidP="00B50E15">
      <w:pPr>
        <w:ind w:left="1080"/>
        <w:rPr>
          <w:b/>
          <w:bCs/>
          <w:sz w:val="24"/>
          <w:szCs w:val="24"/>
        </w:rPr>
      </w:pPr>
    </w:p>
    <w:p w:rsidR="003B40AB" w:rsidRPr="00B50E15" w:rsidRDefault="008F086C" w:rsidP="00B50E15">
      <w:pPr>
        <w:ind w:left="1080"/>
        <w:rPr>
          <w:b/>
          <w:bCs/>
          <w:sz w:val="24"/>
          <w:szCs w:val="24"/>
        </w:rPr>
      </w:pPr>
      <w:r w:rsidRPr="00B50E15">
        <w:rPr>
          <w:b/>
          <w:bCs/>
          <w:sz w:val="24"/>
          <w:szCs w:val="24"/>
        </w:rPr>
        <w:t>What if my subgrant proposal and/or application fits more than one content area?</w:t>
      </w:r>
    </w:p>
    <w:p w:rsidR="003B40AB" w:rsidRPr="00B50E15" w:rsidRDefault="008F086C" w:rsidP="00B50E15">
      <w:pPr>
        <w:ind w:left="1800"/>
        <w:rPr>
          <w:sz w:val="24"/>
          <w:szCs w:val="24"/>
        </w:rPr>
      </w:pPr>
      <w:r w:rsidRPr="00B50E15">
        <w:rPr>
          <w:sz w:val="24"/>
          <w:szCs w:val="24"/>
        </w:rPr>
        <w:t xml:space="preserve">You are welcome to submit multiple applications to meet the overlapping areas of your proposal. Just be mindful of the funding limits for each area. We encourage applicants to be creative! </w:t>
      </w:r>
    </w:p>
    <w:p w:rsidR="00B50E15" w:rsidRPr="00B50E15" w:rsidRDefault="00B50E15" w:rsidP="00B50E15">
      <w:pPr>
        <w:ind w:left="1080"/>
        <w:rPr>
          <w:sz w:val="24"/>
          <w:szCs w:val="24"/>
        </w:rPr>
      </w:pPr>
    </w:p>
    <w:p w:rsidR="003B40AB" w:rsidRPr="00B50E15" w:rsidRDefault="008F086C" w:rsidP="00B50E15">
      <w:pPr>
        <w:ind w:left="1080"/>
        <w:rPr>
          <w:b/>
          <w:bCs/>
          <w:sz w:val="24"/>
          <w:szCs w:val="24"/>
        </w:rPr>
      </w:pPr>
      <w:r w:rsidRPr="00B50E15">
        <w:rPr>
          <w:b/>
          <w:bCs/>
          <w:sz w:val="24"/>
          <w:szCs w:val="24"/>
        </w:rPr>
        <w:t>What if I have questions or need help while filling out my application?</w:t>
      </w:r>
    </w:p>
    <w:p w:rsidR="003B40AB" w:rsidRPr="00B50E15" w:rsidRDefault="008F086C" w:rsidP="00B50E15">
      <w:pPr>
        <w:ind w:left="1800"/>
        <w:rPr>
          <w:sz w:val="24"/>
          <w:szCs w:val="24"/>
        </w:rPr>
      </w:pPr>
      <w:r w:rsidRPr="00B50E15">
        <w:rPr>
          <w:sz w:val="24"/>
          <w:szCs w:val="24"/>
        </w:rPr>
        <w:t xml:space="preserve">Cliff Moers, our Principal Investigator, has been assigned to answer all questions and to provide any assistance needed. He can be reached at </w:t>
      </w:r>
      <w:hyperlink r:id="rId17">
        <w:r w:rsidRPr="00B50E15">
          <w:rPr>
            <w:color w:val="1155CC"/>
            <w:sz w:val="24"/>
            <w:szCs w:val="24"/>
            <w:u w:val="single"/>
          </w:rPr>
          <w:t>cliff.m</w:t>
        </w:r>
        <w:r w:rsidRPr="00B50E15">
          <w:rPr>
            <w:color w:val="1155CC"/>
            <w:sz w:val="24"/>
            <w:szCs w:val="24"/>
            <w:u w:val="single"/>
          </w:rPr>
          <w:t>o</w:t>
        </w:r>
        <w:r w:rsidRPr="00B50E15">
          <w:rPr>
            <w:color w:val="1155CC"/>
            <w:sz w:val="24"/>
            <w:szCs w:val="24"/>
            <w:u w:val="single"/>
          </w:rPr>
          <w:t>ers@state.co.us</w:t>
        </w:r>
      </w:hyperlink>
    </w:p>
    <w:p w:rsidR="00B50E15" w:rsidRPr="00B50E15" w:rsidRDefault="00B50E15" w:rsidP="00B50E15">
      <w:pPr>
        <w:ind w:left="1080"/>
        <w:rPr>
          <w:sz w:val="24"/>
          <w:szCs w:val="24"/>
        </w:rPr>
      </w:pPr>
    </w:p>
    <w:p w:rsidR="003B40AB" w:rsidRPr="00B50E15" w:rsidRDefault="008F086C" w:rsidP="00B50E15">
      <w:pPr>
        <w:ind w:left="1080"/>
        <w:rPr>
          <w:b/>
          <w:bCs/>
          <w:sz w:val="24"/>
          <w:szCs w:val="24"/>
        </w:rPr>
      </w:pPr>
      <w:r w:rsidRPr="00B50E15">
        <w:rPr>
          <w:b/>
          <w:bCs/>
          <w:sz w:val="24"/>
          <w:szCs w:val="24"/>
        </w:rPr>
        <w:t>What if I am an Alliance member, can I still apply for a subgrant?</w:t>
      </w:r>
    </w:p>
    <w:p w:rsidR="003B40AB" w:rsidRPr="00B50E15" w:rsidRDefault="008F086C" w:rsidP="00B50E15">
      <w:pPr>
        <w:ind w:left="1800"/>
        <w:rPr>
          <w:sz w:val="24"/>
          <w:szCs w:val="24"/>
        </w:rPr>
      </w:pPr>
      <w:r w:rsidRPr="00B50E15">
        <w:rPr>
          <w:sz w:val="24"/>
          <w:szCs w:val="24"/>
        </w:rPr>
        <w:t>Yes. You will just need to recuse yourself from serving on the subgrant evaluation committee.</w:t>
      </w:r>
    </w:p>
    <w:p w:rsidR="00B50E15" w:rsidRPr="00B50E15" w:rsidRDefault="00B50E15" w:rsidP="00B50E15">
      <w:pPr>
        <w:ind w:left="1080"/>
        <w:rPr>
          <w:sz w:val="24"/>
          <w:szCs w:val="24"/>
        </w:rPr>
      </w:pPr>
    </w:p>
    <w:p w:rsidR="003B40AB" w:rsidRPr="00B50E15" w:rsidRDefault="008F086C" w:rsidP="00B50E15">
      <w:pPr>
        <w:ind w:left="1080"/>
        <w:rPr>
          <w:b/>
          <w:bCs/>
          <w:sz w:val="24"/>
          <w:szCs w:val="24"/>
        </w:rPr>
      </w:pPr>
      <w:r w:rsidRPr="00B50E15">
        <w:rPr>
          <w:b/>
          <w:bCs/>
          <w:sz w:val="24"/>
          <w:szCs w:val="24"/>
        </w:rPr>
        <w:t xml:space="preserve">I don’t have a non-profit </w:t>
      </w:r>
      <w:proofErr w:type="gramStart"/>
      <w:r w:rsidRPr="00B50E15">
        <w:rPr>
          <w:b/>
          <w:bCs/>
          <w:sz w:val="24"/>
          <w:szCs w:val="24"/>
        </w:rPr>
        <w:t>organization,</w:t>
      </w:r>
      <w:proofErr w:type="gramEnd"/>
      <w:r w:rsidRPr="00B50E15">
        <w:rPr>
          <w:b/>
          <w:bCs/>
          <w:sz w:val="24"/>
          <w:szCs w:val="24"/>
        </w:rPr>
        <w:t xml:space="preserve"> can I still apply?</w:t>
      </w:r>
    </w:p>
    <w:p w:rsidR="003B40AB" w:rsidRPr="00B50E15" w:rsidRDefault="008F086C" w:rsidP="00B50E15">
      <w:pPr>
        <w:ind w:left="1800"/>
        <w:rPr>
          <w:sz w:val="24"/>
          <w:szCs w:val="24"/>
        </w:rPr>
      </w:pPr>
      <w:r w:rsidRPr="00B50E15">
        <w:rPr>
          <w:sz w:val="24"/>
          <w:szCs w:val="24"/>
        </w:rPr>
        <w:t>Yes! We are providing flexibility for community groups to apply as we recognize that not all community groups have a non-profit status.</w:t>
      </w:r>
    </w:p>
    <w:p w:rsidR="00B50E15" w:rsidRPr="00B50E15" w:rsidRDefault="00B50E15" w:rsidP="00B50E15">
      <w:pPr>
        <w:ind w:left="1080"/>
        <w:rPr>
          <w:sz w:val="24"/>
          <w:szCs w:val="24"/>
        </w:rPr>
      </w:pPr>
    </w:p>
    <w:p w:rsidR="003B40AB" w:rsidRPr="00B50E15" w:rsidRDefault="008F086C" w:rsidP="00B50E15">
      <w:pPr>
        <w:ind w:left="1080"/>
        <w:rPr>
          <w:b/>
          <w:bCs/>
          <w:sz w:val="24"/>
          <w:szCs w:val="24"/>
        </w:rPr>
      </w:pPr>
      <w:r w:rsidRPr="00B50E15">
        <w:rPr>
          <w:b/>
          <w:bCs/>
          <w:sz w:val="24"/>
          <w:szCs w:val="24"/>
        </w:rPr>
        <w:t>What if I want to collaborate with another organization/group to apply?</w:t>
      </w:r>
    </w:p>
    <w:p w:rsidR="003B40AB" w:rsidRPr="00B50E15" w:rsidRDefault="008F086C" w:rsidP="00B50E15">
      <w:pPr>
        <w:ind w:left="1800"/>
        <w:rPr>
          <w:sz w:val="24"/>
          <w:szCs w:val="24"/>
        </w:rPr>
      </w:pPr>
      <w:r w:rsidRPr="00B50E15">
        <w:rPr>
          <w:sz w:val="24"/>
          <w:szCs w:val="24"/>
        </w:rPr>
        <w:t xml:space="preserve">We encourage collaboration whenever possible! </w:t>
      </w:r>
    </w:p>
    <w:p w:rsidR="00B50E15" w:rsidRPr="00B50E15" w:rsidRDefault="00B50E15" w:rsidP="00B50E15">
      <w:pPr>
        <w:ind w:left="1800"/>
        <w:rPr>
          <w:sz w:val="24"/>
          <w:szCs w:val="24"/>
        </w:rPr>
      </w:pPr>
    </w:p>
    <w:p w:rsidR="003B40AB" w:rsidRPr="00B50E15" w:rsidRDefault="008F086C" w:rsidP="00B50E15">
      <w:pPr>
        <w:ind w:left="1080"/>
        <w:rPr>
          <w:b/>
          <w:bCs/>
          <w:sz w:val="24"/>
          <w:szCs w:val="24"/>
        </w:rPr>
      </w:pPr>
      <w:r w:rsidRPr="00B50E15">
        <w:rPr>
          <w:b/>
          <w:bCs/>
          <w:sz w:val="24"/>
          <w:szCs w:val="24"/>
        </w:rPr>
        <w:t>I am a small organization/group - do I have a chance?</w:t>
      </w:r>
    </w:p>
    <w:p w:rsidR="003B40AB" w:rsidRPr="00B50E15" w:rsidRDefault="008F086C" w:rsidP="00B50E15">
      <w:pPr>
        <w:ind w:left="1800"/>
        <w:rPr>
          <w:sz w:val="24"/>
          <w:szCs w:val="24"/>
        </w:rPr>
      </w:pPr>
      <w:r w:rsidRPr="00B50E15">
        <w:rPr>
          <w:sz w:val="24"/>
          <w:szCs w:val="24"/>
        </w:rPr>
        <w:t>Our application process has been set up to provide ALL organizations/groups an equal opportunity in applying for funding. Small organizations/groups have to get their start somewhere!</w:t>
      </w:r>
    </w:p>
    <w:p w:rsidR="003B40AB" w:rsidRPr="00B50E15" w:rsidRDefault="003B40AB">
      <w:pPr>
        <w:rPr>
          <w:sz w:val="24"/>
          <w:szCs w:val="24"/>
        </w:rPr>
      </w:pPr>
    </w:p>
    <w:p w:rsidR="00B50E15" w:rsidRPr="00B50E15" w:rsidRDefault="007C2D6C" w:rsidP="00B50E15">
      <w:pPr>
        <w:autoSpaceDE w:val="0"/>
        <w:autoSpaceDN w:val="0"/>
        <w:adjustRightInd w:val="0"/>
        <w:spacing w:line="264" w:lineRule="auto"/>
        <w:rPr>
          <w:b/>
          <w:bCs/>
          <w:color w:val="0000FF"/>
          <w:sz w:val="24"/>
          <w:szCs w:val="24"/>
          <w:lang w:val="en-US"/>
        </w:rPr>
      </w:pPr>
      <w:hyperlink r:id="rId18" w:history="1">
        <w:r w:rsidR="00B50E15" w:rsidRPr="00B50E15">
          <w:rPr>
            <w:b/>
            <w:bCs/>
            <w:color w:val="0000FF"/>
            <w:sz w:val="24"/>
            <w:szCs w:val="24"/>
            <w:u w:val="single" w:color="0000FF"/>
            <w:lang w:val="en-US"/>
          </w:rPr>
          <w:t>Gratitude/</w:t>
        </w:r>
        <w:r w:rsidR="00B50E15" w:rsidRPr="00B50E15">
          <w:rPr>
            <w:b/>
            <w:bCs/>
            <w:color w:val="0000FF"/>
            <w:sz w:val="24"/>
            <w:szCs w:val="24"/>
            <w:u w:val="single" w:color="0000FF"/>
            <w:lang w:val="en-US"/>
          </w:rPr>
          <w:t>A</w:t>
        </w:r>
        <w:r w:rsidR="00B50E15" w:rsidRPr="00B50E15">
          <w:rPr>
            <w:b/>
            <w:bCs/>
            <w:color w:val="0000FF"/>
            <w:sz w:val="24"/>
            <w:szCs w:val="24"/>
            <w:u w:val="single" w:color="0000FF"/>
            <w:lang w:val="en-US"/>
          </w:rPr>
          <w:t>cknowledgements</w:t>
        </w:r>
      </w:hyperlink>
      <w:r w:rsidR="00B50E15" w:rsidRPr="00B50E15">
        <w:rPr>
          <w:b/>
          <w:bCs/>
          <w:color w:val="0000FF"/>
          <w:sz w:val="24"/>
          <w:szCs w:val="24"/>
          <w:lang w:val="en-US"/>
        </w:rPr>
        <w:t> </w:t>
      </w:r>
    </w:p>
    <w:p w:rsidR="003B40AB" w:rsidRPr="00B50E15" w:rsidRDefault="00B50E15" w:rsidP="00B50E15">
      <w:pPr>
        <w:ind w:left="720"/>
        <w:rPr>
          <w:sz w:val="24"/>
          <w:szCs w:val="24"/>
        </w:rPr>
      </w:pPr>
      <w:r w:rsidRPr="00B50E15">
        <w:rPr>
          <w:color w:val="000000"/>
          <w:sz w:val="24"/>
          <w:szCs w:val="24"/>
          <w:lang w:val="en-US"/>
        </w:rPr>
        <w:t xml:space="preserve">A special thank you to those who helped with Spanish and ASL translations with this month’s newsletter: Dr. Gloshanda Lawyer (Spanish), Shay </w:t>
      </w:r>
      <w:proofErr w:type="spellStart"/>
      <w:r w:rsidRPr="00B50E15">
        <w:rPr>
          <w:color w:val="000000"/>
          <w:sz w:val="24"/>
          <w:szCs w:val="24"/>
          <w:lang w:val="en-US"/>
        </w:rPr>
        <w:t>Bertling</w:t>
      </w:r>
      <w:proofErr w:type="spellEnd"/>
      <w:r w:rsidRPr="00B50E15">
        <w:rPr>
          <w:color w:val="000000"/>
          <w:sz w:val="24"/>
          <w:szCs w:val="24"/>
          <w:lang w:val="en-US"/>
        </w:rPr>
        <w:t>, Rachel Benedict, Shannon Callahan, and Amy Dignan (ASL).</w:t>
      </w:r>
    </w:p>
    <w:sectPr w:rsidR="003B40AB" w:rsidRPr="00B50E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42A74"/>
    <w:multiLevelType w:val="multilevel"/>
    <w:tmpl w:val="CDACE8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B2A0660"/>
    <w:multiLevelType w:val="multilevel"/>
    <w:tmpl w:val="9D7C3A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0AB"/>
    <w:rsid w:val="0013084F"/>
    <w:rsid w:val="003B40AB"/>
    <w:rsid w:val="00515D25"/>
    <w:rsid w:val="00670DE3"/>
    <w:rsid w:val="007C2D6C"/>
    <w:rsid w:val="008A3B7A"/>
    <w:rsid w:val="008D2ABE"/>
    <w:rsid w:val="008F086C"/>
    <w:rsid w:val="00943A44"/>
    <w:rsid w:val="00B50E15"/>
    <w:rsid w:val="00C53F69"/>
    <w:rsid w:val="00F1493A"/>
    <w:rsid w:val="00F6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F65AE8B-4A51-6440-AE97-87516989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15"/>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43A44"/>
    <w:rPr>
      <w:color w:val="0000FF" w:themeColor="hyperlink"/>
      <w:u w:val="single"/>
    </w:rPr>
  </w:style>
  <w:style w:type="character" w:styleId="UnresolvedMention">
    <w:name w:val="Unresolved Mention"/>
    <w:basedOn w:val="DefaultParagraphFont"/>
    <w:uiPriority w:val="99"/>
    <w:semiHidden/>
    <w:unhideWhenUsed/>
    <w:rsid w:val="00943A44"/>
    <w:rPr>
      <w:color w:val="605E5C"/>
      <w:shd w:val="clear" w:color="auto" w:fill="E1DFDD"/>
    </w:rPr>
  </w:style>
  <w:style w:type="character" w:styleId="FollowedHyperlink">
    <w:name w:val="FollowedHyperlink"/>
    <w:basedOn w:val="DefaultParagraphFont"/>
    <w:uiPriority w:val="99"/>
    <w:semiHidden/>
    <w:unhideWhenUsed/>
    <w:rsid w:val="007C2D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youtu.be/_iKwiJfoSZs" TargetMode="External"/><Relationship Id="rId13" Type="http://schemas.openxmlformats.org/officeDocument/2006/relationships/hyperlink" Target="https://youtu.be/GhSqWDu9bfE" TargetMode="External"/><Relationship Id="rId18" Type="http://schemas.openxmlformats.org/officeDocument/2006/relationships/hyperlink" Target="https://youtu.be/TAcOLNmwztc" TargetMode="External"/><Relationship Id="rId3" Type="http://schemas.openxmlformats.org/officeDocument/2006/relationships/settings" Target="settings.xml"/><Relationship Id="rId7" Type="http://schemas.openxmlformats.org/officeDocument/2006/relationships/hyperlink" Target="https://youtu.be/BVBC4480iUI" TargetMode="External"/><Relationship Id="rId12" Type="http://schemas.openxmlformats.org/officeDocument/2006/relationships/hyperlink" Target="mailto:astredlerbrown@coehdi.org" TargetMode="External"/><Relationship Id="rId17" Type="http://schemas.openxmlformats.org/officeDocument/2006/relationships/hyperlink" Target="mailto:cliff.moers@state.co.us" TargetMode="External"/><Relationship Id="rId2" Type="http://schemas.openxmlformats.org/officeDocument/2006/relationships/styles" Target="styles.xml"/><Relationship Id="rId16" Type="http://schemas.openxmlformats.org/officeDocument/2006/relationships/hyperlink" Target="mailto:info@coehdi.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ehdi.org" TargetMode="External"/><Relationship Id="rId11" Type="http://schemas.openxmlformats.org/officeDocument/2006/relationships/hyperlink" Target="http://www.coehdi.org" TargetMode="External"/><Relationship Id="rId5" Type="http://schemas.openxmlformats.org/officeDocument/2006/relationships/hyperlink" Target="https://youtu.be/EWWHzSihxM0" TargetMode="External"/><Relationship Id="rId15" Type="http://schemas.openxmlformats.org/officeDocument/2006/relationships/hyperlink" Target="https://youtu.be/RDRe8p9jLvc" TargetMode="External"/><Relationship Id="rId10" Type="http://schemas.openxmlformats.org/officeDocument/2006/relationships/hyperlink" Target="https://youtu.be/Ntta9Hxjto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oehdi.org" TargetMode="External"/><Relationship Id="rId14" Type="http://schemas.openxmlformats.org/officeDocument/2006/relationships/hyperlink" Target="mailto:cliff.moers@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1997</Words>
  <Characters>11388</Characters>
  <Application>Microsoft Office Word</Application>
  <DocSecurity>0</DocSecurity>
  <Lines>94</Lines>
  <Paragraphs>26</Paragraphs>
  <ScaleCrop>false</ScaleCrop>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Katrina R Cue</cp:lastModifiedBy>
  <cp:revision>13</cp:revision>
  <dcterms:created xsi:type="dcterms:W3CDTF">2020-07-27T16:18:00Z</dcterms:created>
  <dcterms:modified xsi:type="dcterms:W3CDTF">2020-08-02T18:00:00Z</dcterms:modified>
</cp:coreProperties>
</file>