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06C1" w14:textId="77777777" w:rsidR="00A25B65" w:rsidRDefault="00B7505B">
      <w:pPr>
        <w:jc w:val="center"/>
        <w:rPr>
          <w:b/>
        </w:rPr>
      </w:pPr>
      <w:r>
        <w:rPr>
          <w:b/>
        </w:rPr>
        <w:t xml:space="preserve">Colorado EHDI </w:t>
      </w:r>
    </w:p>
    <w:p w14:paraId="435B1140" w14:textId="66AFC1E7" w:rsidR="00A25B65" w:rsidRDefault="000B066F">
      <w:pPr>
        <w:jc w:val="center"/>
        <w:rPr>
          <w:b/>
        </w:rPr>
      </w:pPr>
      <w:r>
        <w:rPr>
          <w:b/>
        </w:rPr>
        <w:t>COVID-19 Task Force</w:t>
      </w:r>
    </w:p>
    <w:p w14:paraId="17B196C0" w14:textId="77777777" w:rsidR="00A25B65" w:rsidRDefault="00A25B65">
      <w:pPr>
        <w:jc w:val="center"/>
        <w:rPr>
          <w:b/>
        </w:rPr>
      </w:pPr>
    </w:p>
    <w:p w14:paraId="12F0F6B4" w14:textId="77777777" w:rsidR="00A25B65" w:rsidRDefault="00B7505B">
      <w:pPr>
        <w:jc w:val="center"/>
        <w:rPr>
          <w:b/>
        </w:rPr>
      </w:pPr>
      <w:r>
        <w:rPr>
          <w:b/>
        </w:rPr>
        <w:t>Meeting Notes</w:t>
      </w:r>
    </w:p>
    <w:p w14:paraId="41351EA6" w14:textId="64DD2AA2" w:rsidR="00A25B65" w:rsidRDefault="000B066F">
      <w:pPr>
        <w:jc w:val="center"/>
      </w:pPr>
      <w:r>
        <w:t>January 25, 2021</w:t>
      </w:r>
    </w:p>
    <w:p w14:paraId="2DE5962E" w14:textId="77777777" w:rsidR="00A25B65" w:rsidRDefault="00A25B65">
      <w:pPr>
        <w:jc w:val="center"/>
      </w:pPr>
    </w:p>
    <w:p w14:paraId="5BBF2E50" w14:textId="77777777" w:rsidR="00A25B65" w:rsidRDefault="00A25B65">
      <w:pPr>
        <w:jc w:val="center"/>
      </w:pP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A25B65" w14:paraId="249F995B" w14:textId="77777777">
        <w:trPr>
          <w:trHeight w:val="420"/>
          <w:jc w:val="center"/>
        </w:trPr>
        <w:tc>
          <w:tcPr>
            <w:tcW w:w="1152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9777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A25B65" w14:paraId="76CEE750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0BD5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A0B4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Role</w:t>
            </w:r>
          </w:p>
        </w:tc>
      </w:tr>
      <w:tr w:rsidR="00A25B65" w14:paraId="077C2376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E4AA" w14:textId="142ED732" w:rsidR="00A25B65" w:rsidRDefault="000B06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Hannah Glick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50A9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Facilitator</w:t>
            </w:r>
          </w:p>
        </w:tc>
      </w:tr>
      <w:tr w:rsidR="00A25B65" w14:paraId="65598805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24F5" w14:textId="69DBBD96" w:rsidR="00A25B65" w:rsidRDefault="000B06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Arlene Stredler Brown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A299" w14:textId="70420568" w:rsidR="00A25B65" w:rsidRDefault="000B066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Notetaker</w:t>
            </w:r>
          </w:p>
        </w:tc>
      </w:tr>
      <w:tr w:rsidR="00A25B65" w14:paraId="14FF8DFA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09C0" w14:textId="557ACA99" w:rsidR="00A25B65" w:rsidRDefault="000B06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Becky Awad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CDBD" w14:textId="5F88D389" w:rsidR="00A25B65" w:rsidRDefault="000B066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Audiologist, Children’s Hospital </w:t>
            </w:r>
          </w:p>
        </w:tc>
      </w:tr>
      <w:tr w:rsidR="00A25B65" w14:paraId="555D176E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59C8" w14:textId="20D71B36" w:rsidR="00A25B65" w:rsidRDefault="000B06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Sarah Kennedy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1CB5" w14:textId="4B884CF3" w:rsidR="00A25B65" w:rsidRDefault="000B066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 Hands &amp; Voices</w:t>
            </w:r>
          </w:p>
        </w:tc>
      </w:tr>
    </w:tbl>
    <w:p w14:paraId="47661B6E" w14:textId="77777777" w:rsidR="00A25B65" w:rsidRDefault="00A25B65">
      <w:pPr>
        <w:rPr>
          <w:sz w:val="18"/>
          <w:szCs w:val="18"/>
        </w:rPr>
      </w:pPr>
    </w:p>
    <w:p w14:paraId="33373343" w14:textId="77777777" w:rsidR="00A25B65" w:rsidRDefault="00A25B65">
      <w:pPr>
        <w:rPr>
          <w:b/>
        </w:rPr>
      </w:pPr>
    </w:p>
    <w:tbl>
      <w:tblPr>
        <w:tblStyle w:val="a0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A25B65" w14:paraId="5B549FBA" w14:textId="77777777">
        <w:trPr>
          <w:trHeight w:val="380"/>
          <w:jc w:val="center"/>
        </w:trPr>
        <w:tc>
          <w:tcPr>
            <w:tcW w:w="115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652F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Overview</w:t>
            </w:r>
          </w:p>
        </w:tc>
      </w:tr>
      <w:tr w:rsidR="00A25B65" w14:paraId="24B5190B" w14:textId="77777777">
        <w:trPr>
          <w:trHeight w:val="1380"/>
          <w:jc w:val="center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72EA" w14:textId="77777777" w:rsidR="000B066F" w:rsidRDefault="000B066F" w:rsidP="00D32581">
            <w:pPr>
              <w:numPr>
                <w:ilvl w:val="0"/>
                <w:numId w:val="4"/>
              </w:numPr>
              <w:spacing w:line="240" w:lineRule="auto"/>
            </w:pPr>
            <w:r>
              <w:t>February Issue of Hearing Screening Monthly</w:t>
            </w:r>
          </w:p>
          <w:p w14:paraId="05A4F76F" w14:textId="27D419DB" w:rsidR="00A25B65" w:rsidRDefault="000B066F" w:rsidP="000B066F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New initiative and ideas to connect with, support, and educate Colorado midwives performing hearing screening </w:t>
            </w:r>
          </w:p>
        </w:tc>
      </w:tr>
    </w:tbl>
    <w:p w14:paraId="528E8BEB" w14:textId="77777777" w:rsidR="00A25B65" w:rsidRDefault="00A25B65">
      <w:pPr>
        <w:rPr>
          <w:sz w:val="18"/>
          <w:szCs w:val="18"/>
        </w:rPr>
      </w:pPr>
    </w:p>
    <w:p w14:paraId="419A96CE" w14:textId="77777777" w:rsidR="00A25B65" w:rsidRDefault="00A25B65">
      <w:pPr>
        <w:rPr>
          <w:b/>
        </w:rPr>
      </w:pPr>
    </w:p>
    <w:tbl>
      <w:tblPr>
        <w:tblStyle w:val="a1"/>
        <w:tblW w:w="10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7005"/>
        <w:gridCol w:w="1980"/>
      </w:tblGrid>
      <w:tr w:rsidR="00A25B65" w14:paraId="03260BA8" w14:textId="77777777">
        <w:trPr>
          <w:trHeight w:val="420"/>
        </w:trPr>
        <w:tc>
          <w:tcPr>
            <w:tcW w:w="10875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2DE8" w14:textId="213BB7B2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32581">
              <w:rPr>
                <w:b/>
              </w:rPr>
              <w:t xml:space="preserve"> Items, Discussion and </w:t>
            </w:r>
            <w:r>
              <w:rPr>
                <w:b/>
              </w:rPr>
              <w:t>Decisions</w:t>
            </w:r>
          </w:p>
        </w:tc>
      </w:tr>
      <w:tr w:rsidR="00A25B65" w14:paraId="6FB98368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CE7F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CD42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35C4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Action/Decision</w:t>
            </w:r>
          </w:p>
        </w:tc>
      </w:tr>
      <w:tr w:rsidR="00A25B65" w14:paraId="0D3CF9F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1981" w14:textId="61FF6DD9" w:rsidR="00A25B65" w:rsidRDefault="000B066F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February Issue of Hearing Screening Monthly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2BDF" w14:textId="020203E6" w:rsidR="000B066F" w:rsidRPr="000B066F" w:rsidRDefault="00594997" w:rsidP="000B066F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0B066F" w:rsidRPr="000B066F">
              <w:rPr>
                <w:lang w:val="en-US"/>
              </w:rPr>
              <w:t xml:space="preserve">orking topics </w:t>
            </w:r>
            <w:r w:rsidR="000B066F">
              <w:rPr>
                <w:lang w:val="en-US"/>
              </w:rPr>
              <w:t>for the February issue</w:t>
            </w:r>
            <w:r w:rsidR="000B066F" w:rsidRPr="000B066F">
              <w:rPr>
                <w:lang w:val="en-US"/>
              </w:rPr>
              <w:t xml:space="preserve">: </w:t>
            </w:r>
          </w:p>
          <w:p w14:paraId="56BDE679" w14:textId="77777777" w:rsidR="000B066F" w:rsidRPr="000B066F" w:rsidRDefault="000B066F" w:rsidP="000B066F">
            <w:pPr>
              <w:widowControl w:val="0"/>
              <w:numPr>
                <w:ilvl w:val="2"/>
                <w:numId w:val="8"/>
              </w:numPr>
              <w:spacing w:line="240" w:lineRule="auto"/>
              <w:ind w:left="434"/>
              <w:rPr>
                <w:lang w:val="en-US"/>
              </w:rPr>
            </w:pPr>
            <w:r w:rsidRPr="000B066F">
              <w:rPr>
                <w:lang w:val="en-US"/>
              </w:rPr>
              <w:t>Engage people new to the COEHDI system</w:t>
            </w:r>
          </w:p>
          <w:p w14:paraId="18457BAB" w14:textId="71884745" w:rsidR="000B066F" w:rsidRPr="000B066F" w:rsidRDefault="000B066F" w:rsidP="000B066F">
            <w:pPr>
              <w:widowControl w:val="0"/>
              <w:numPr>
                <w:ilvl w:val="2"/>
                <w:numId w:val="8"/>
              </w:numPr>
              <w:spacing w:line="240" w:lineRule="auto"/>
              <w:ind w:left="434"/>
              <w:rPr>
                <w:lang w:val="en-US"/>
              </w:rPr>
            </w:pPr>
            <w:r w:rsidRPr="000B066F">
              <w:rPr>
                <w:lang w:val="en-US"/>
              </w:rPr>
              <w:t>Introduce people new to COEHDI during this grant round</w:t>
            </w:r>
            <w:r>
              <w:rPr>
                <w:lang w:val="en-US"/>
              </w:rPr>
              <w:t xml:space="preserve"> (</w:t>
            </w:r>
            <w:r w:rsidRPr="000B066F">
              <w:rPr>
                <w:lang w:val="en-US"/>
              </w:rPr>
              <w:t>Leanne Glenn</w:t>
            </w:r>
            <w:r>
              <w:rPr>
                <w:lang w:val="en-US"/>
              </w:rPr>
              <w:t xml:space="preserve">, </w:t>
            </w:r>
            <w:r w:rsidRPr="000B066F">
              <w:rPr>
                <w:lang w:val="en-US"/>
              </w:rPr>
              <w:t>Hannah Glick</w:t>
            </w:r>
            <w:r>
              <w:rPr>
                <w:lang w:val="en-US"/>
              </w:rPr>
              <w:t xml:space="preserve">, </w:t>
            </w:r>
            <w:r w:rsidRPr="000B066F">
              <w:rPr>
                <w:lang w:val="en-US"/>
              </w:rPr>
              <w:t>Arlene</w:t>
            </w:r>
            <w:r>
              <w:rPr>
                <w:lang w:val="en-US"/>
              </w:rPr>
              <w:t>)</w:t>
            </w:r>
          </w:p>
          <w:p w14:paraId="3CA6036C" w14:textId="2B3AFB82" w:rsidR="000B066F" w:rsidRDefault="000B066F" w:rsidP="000B066F">
            <w:pPr>
              <w:widowControl w:val="0"/>
              <w:numPr>
                <w:ilvl w:val="2"/>
                <w:numId w:val="8"/>
              </w:numPr>
              <w:spacing w:line="240" w:lineRule="auto"/>
              <w:ind w:left="434"/>
              <w:rPr>
                <w:lang w:val="en-US"/>
              </w:rPr>
            </w:pPr>
            <w:r w:rsidRPr="000B066F">
              <w:rPr>
                <w:lang w:val="en-US"/>
              </w:rPr>
              <w:t>Talk about the process from screening through EI – what is the process? Learn the bigger system and the value of their input at the screening level</w:t>
            </w:r>
            <w:r w:rsidR="00EA159C">
              <w:rPr>
                <w:lang w:val="en-US"/>
              </w:rPr>
              <w:t>.</w:t>
            </w:r>
          </w:p>
          <w:p w14:paraId="4565C9C2" w14:textId="225C4807" w:rsidR="000B066F" w:rsidRDefault="000B066F" w:rsidP="000B066F">
            <w:pPr>
              <w:widowControl w:val="0"/>
              <w:spacing w:line="240" w:lineRule="auto"/>
              <w:rPr>
                <w:lang w:val="en-US"/>
              </w:rPr>
            </w:pPr>
          </w:p>
          <w:p w14:paraId="4943F43C" w14:textId="4A077953" w:rsidR="00594997" w:rsidRDefault="00594997" w:rsidP="000B066F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Discussion items: </w:t>
            </w:r>
          </w:p>
          <w:p w14:paraId="289A35CA" w14:textId="10CF6BF1" w:rsidR="000B066F" w:rsidRDefault="000B066F" w:rsidP="000B066F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lang w:val="en-US"/>
              </w:rPr>
            </w:pPr>
            <w:r w:rsidRPr="000B066F">
              <w:rPr>
                <w:lang w:val="en-US"/>
              </w:rPr>
              <w:t>Based on the group discussion, members decided that the newsletter should be no more than 2 pages (ideally 1 page) to hold the attention of busy professionals</w:t>
            </w:r>
            <w:r w:rsidR="00EA159C">
              <w:rPr>
                <w:lang w:val="en-US"/>
              </w:rPr>
              <w:t>.</w:t>
            </w:r>
          </w:p>
          <w:p w14:paraId="2ABF239F" w14:textId="77777777" w:rsidR="00A25B65" w:rsidRDefault="000B066F" w:rsidP="000B066F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Based on group discussion, we decided to emphasize point 3  from above, focusing on 1-3-6 and the process from screening through EI. We will also link to Hands &amp; Voices Roadmaps to help support screening professionals in educating families and parents about 1-3-6 along their hearing journey. </w:t>
            </w:r>
          </w:p>
          <w:p w14:paraId="66D75A7D" w14:textId="10742805" w:rsidR="000B066F" w:rsidRPr="000B066F" w:rsidRDefault="000B066F" w:rsidP="000B066F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Based on group discussion, this issue will also remind </w:t>
            </w:r>
            <w:r>
              <w:rPr>
                <w:lang w:val="en-US"/>
              </w:rPr>
              <w:lastRenderedPageBreak/>
              <w:t xml:space="preserve">professionals about HIDS data entry and points of </w:t>
            </w:r>
            <w:r w:rsidR="00044023">
              <w:rPr>
                <w:lang w:val="en-US"/>
              </w:rPr>
              <w:t>contact,</w:t>
            </w:r>
            <w:r>
              <w:rPr>
                <w:lang w:val="en-US"/>
              </w:rPr>
              <w:t xml:space="preserve"> so they know they are supported if they have questions.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68D1" w14:textId="6EC148DF" w:rsidR="00A25B65" w:rsidRDefault="000B066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Hannah to revise 1</w:t>
            </w:r>
            <w:r w:rsidRPr="000B066F">
              <w:rPr>
                <w:highlight w:val="white"/>
                <w:vertAlign w:val="superscript"/>
              </w:rPr>
              <w:t>st</w:t>
            </w:r>
            <w:r>
              <w:rPr>
                <w:highlight w:val="white"/>
              </w:rPr>
              <w:t xml:space="preserve"> draft of February Issue of Hearing Screening Monthly to make it shorter and more focused on 1-3-6</w:t>
            </w:r>
            <w:r w:rsidR="00DE69F4">
              <w:rPr>
                <w:highlight w:val="white"/>
              </w:rPr>
              <w:t xml:space="preserve">. Issue will be published mid-February. </w:t>
            </w:r>
          </w:p>
        </w:tc>
      </w:tr>
      <w:tr w:rsidR="00A25B65" w14:paraId="416D82D0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0D4A" w14:textId="156FE2DB" w:rsidR="00A25B65" w:rsidRDefault="000B066F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 xml:space="preserve">Midwife Initiative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ED0D" w14:textId="5E420C50" w:rsidR="000B066F" w:rsidRDefault="00594997" w:rsidP="000B066F">
            <w:pPr>
              <w:widowControl w:val="0"/>
              <w:spacing w:line="240" w:lineRule="auto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Discussion on how to learn about midwife needs</w:t>
            </w:r>
            <w:r w:rsidR="000B066F">
              <w:rPr>
                <w:highlight w:val="white"/>
                <w:lang w:val="en-US"/>
              </w:rPr>
              <w:t xml:space="preserve">: </w:t>
            </w:r>
          </w:p>
          <w:p w14:paraId="02375AAB" w14:textId="0C0FDEDF" w:rsidR="000B066F" w:rsidRPr="000B066F" w:rsidRDefault="000B066F" w:rsidP="000B066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white"/>
                <w:lang w:val="en-US"/>
              </w:rPr>
            </w:pPr>
            <w:r w:rsidRPr="000B066F">
              <w:rPr>
                <w:highlight w:val="white"/>
                <w:lang w:val="en-US"/>
              </w:rPr>
              <w:t xml:space="preserve">Margaret shared contact of Jan Lepitino, a lead midwife in CO where we can begin to have conversations to identify midwife needs surrounding screening. </w:t>
            </w:r>
          </w:p>
          <w:p w14:paraId="4AB6BB9A" w14:textId="77777777" w:rsidR="000B066F" w:rsidRDefault="000B066F" w:rsidP="000B066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white"/>
                <w:lang w:val="en-US"/>
              </w:rPr>
            </w:pPr>
            <w:r w:rsidRPr="000B066F">
              <w:rPr>
                <w:highlight w:val="white"/>
                <w:lang w:val="en-US"/>
              </w:rPr>
              <w:t xml:space="preserve">Sarah Kennedy also shared contact for Carmen Lacket, another midwife in Colorado Springs who we could reach out to gather more information. </w:t>
            </w:r>
          </w:p>
          <w:p w14:paraId="19C1BCC3" w14:textId="3053531F" w:rsidR="0040750B" w:rsidRDefault="000B066F" w:rsidP="0040750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white"/>
                <w:lang w:val="en-US"/>
              </w:rPr>
            </w:pPr>
            <w:r w:rsidRPr="000B066F">
              <w:rPr>
                <w:highlight w:val="white"/>
                <w:lang w:val="en-US"/>
              </w:rPr>
              <w:t>CO Midwives Association</w:t>
            </w:r>
            <w:r>
              <w:rPr>
                <w:highlight w:val="white"/>
                <w:lang w:val="en-US"/>
              </w:rPr>
              <w:t xml:space="preserve"> may be another avenue</w:t>
            </w:r>
            <w:r w:rsidR="00EA159C">
              <w:rPr>
                <w:highlight w:val="white"/>
                <w:lang w:val="en-US"/>
              </w:rPr>
              <w:t xml:space="preserve"> to gather more information about midwives’ needs</w:t>
            </w:r>
            <w:r>
              <w:rPr>
                <w:highlight w:val="white"/>
                <w:lang w:val="en-US"/>
              </w:rPr>
              <w:t xml:space="preserve">. </w:t>
            </w:r>
            <w:r w:rsidRPr="000B066F">
              <w:rPr>
                <w:highlight w:val="white"/>
                <w:lang w:val="en-US"/>
              </w:rPr>
              <w:t xml:space="preserve">EHDI has presented to them in the past. </w:t>
            </w:r>
          </w:p>
          <w:p w14:paraId="2362C455" w14:textId="0BBA487A" w:rsidR="0040750B" w:rsidRDefault="00EA159C" w:rsidP="0040750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It is possible that the l</w:t>
            </w:r>
            <w:r w:rsidR="0040750B" w:rsidRPr="0040750B">
              <w:rPr>
                <w:highlight w:val="white"/>
                <w:lang w:val="en-US"/>
              </w:rPr>
              <w:t>ist</w:t>
            </w:r>
            <w:r w:rsidR="0040750B" w:rsidRPr="0040750B">
              <w:rPr>
                <w:highlight w:val="white"/>
                <w:lang w:val="en-US"/>
              </w:rPr>
              <w:t xml:space="preserve"> of midwives from CDPHE may not be complete</w:t>
            </w:r>
            <w:r w:rsidR="0040750B" w:rsidRPr="0040750B">
              <w:rPr>
                <w:highlight w:val="white"/>
                <w:lang w:val="en-US"/>
              </w:rPr>
              <w:t>.</w:t>
            </w:r>
            <w:r w:rsidR="0040750B" w:rsidRPr="0040750B">
              <w:rPr>
                <w:highlight w:val="white"/>
                <w:lang w:val="en-US"/>
              </w:rPr>
              <w:t xml:space="preserve"> There could be ~73 in the state. </w:t>
            </w:r>
            <w:r w:rsidR="0040750B">
              <w:rPr>
                <w:highlight w:val="white"/>
                <w:lang w:val="en-US"/>
              </w:rPr>
              <w:t xml:space="preserve">Would be wise to get an up-to-date list of midwife contacts in the state. </w:t>
            </w:r>
          </w:p>
          <w:p w14:paraId="523858B7" w14:textId="77777777" w:rsidR="0040750B" w:rsidRPr="0040750B" w:rsidRDefault="0040750B" w:rsidP="0040750B">
            <w:pPr>
              <w:pStyle w:val="ListParagraph"/>
              <w:widowControl w:val="0"/>
              <w:spacing w:line="240" w:lineRule="auto"/>
              <w:rPr>
                <w:highlight w:val="white"/>
                <w:lang w:val="en-US"/>
              </w:rPr>
            </w:pPr>
          </w:p>
          <w:p w14:paraId="60A75877" w14:textId="5085A858" w:rsidR="0040750B" w:rsidRDefault="000B066F" w:rsidP="000B066F">
            <w:pPr>
              <w:widowControl w:val="0"/>
              <w:spacing w:line="240" w:lineRule="auto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Discuss</w:t>
            </w:r>
            <w:r w:rsidR="00594997">
              <w:rPr>
                <w:highlight w:val="white"/>
                <w:lang w:val="en-US"/>
              </w:rPr>
              <w:t xml:space="preserve">ion on historical (and likely current) issue of midwives not having screening equipment: </w:t>
            </w:r>
          </w:p>
          <w:p w14:paraId="2CAA0EC2" w14:textId="35BADE2A" w:rsidR="000B066F" w:rsidRPr="0040750B" w:rsidRDefault="000B066F" w:rsidP="0040750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highlight w:val="white"/>
                <w:lang w:val="en-US"/>
              </w:rPr>
            </w:pPr>
            <w:r w:rsidRPr="0040750B">
              <w:rPr>
                <w:highlight w:val="white"/>
                <w:lang w:val="en-US"/>
              </w:rPr>
              <w:t>Midwives run their own businesse</w:t>
            </w:r>
            <w:r w:rsidR="00EA159C">
              <w:rPr>
                <w:highlight w:val="white"/>
                <w:lang w:val="en-US"/>
              </w:rPr>
              <w:t xml:space="preserve">s and may </w:t>
            </w:r>
            <w:r w:rsidR="00044023" w:rsidRPr="0040750B">
              <w:rPr>
                <w:highlight w:val="white"/>
                <w:lang w:val="en-US"/>
              </w:rPr>
              <w:t xml:space="preserve">prefer their own equipment if possible. </w:t>
            </w:r>
            <w:r w:rsidR="0040750B">
              <w:rPr>
                <w:highlight w:val="white"/>
                <w:lang w:val="en-US"/>
              </w:rPr>
              <w:t>Per midwife report, many midwives are in need of equipment</w:t>
            </w:r>
            <w:r w:rsidR="00EA159C">
              <w:rPr>
                <w:highlight w:val="white"/>
                <w:lang w:val="en-US"/>
              </w:rPr>
              <w:t xml:space="preserve"> or have been historically. We need to</w:t>
            </w:r>
            <w:r w:rsidRPr="0040750B">
              <w:rPr>
                <w:highlight w:val="white"/>
                <w:lang w:val="en-US"/>
              </w:rPr>
              <w:t xml:space="preserve"> investigate how many midwives still have equipment</w:t>
            </w:r>
            <w:r w:rsidR="0040750B">
              <w:rPr>
                <w:highlight w:val="white"/>
                <w:lang w:val="en-US"/>
              </w:rPr>
              <w:t xml:space="preserve"> that was given out through EHDI several years ago when Vicki Thompson was the COEHDI director. </w:t>
            </w:r>
            <w:r w:rsidRPr="0040750B">
              <w:rPr>
                <w:i/>
                <w:iCs/>
                <w:highlight w:val="white"/>
                <w:lang w:val="en-US"/>
              </w:rPr>
              <w:t>Future</w:t>
            </w:r>
            <w:r w:rsidR="0040750B">
              <w:rPr>
                <w:i/>
                <w:iCs/>
                <w:highlight w:val="white"/>
                <w:lang w:val="en-US"/>
              </w:rPr>
              <w:t xml:space="preserve"> ideas: Could c</w:t>
            </w:r>
            <w:r w:rsidRPr="0040750B">
              <w:rPr>
                <w:i/>
                <w:iCs/>
                <w:highlight w:val="white"/>
                <w:lang w:val="en-US"/>
              </w:rPr>
              <w:t xml:space="preserve">ommunity grants </w:t>
            </w:r>
            <w:r w:rsidR="0040750B">
              <w:rPr>
                <w:i/>
                <w:iCs/>
                <w:highlight w:val="white"/>
                <w:lang w:val="en-US"/>
              </w:rPr>
              <w:t xml:space="preserve">help </w:t>
            </w:r>
            <w:r w:rsidRPr="0040750B">
              <w:rPr>
                <w:i/>
                <w:iCs/>
                <w:highlight w:val="white"/>
                <w:lang w:val="en-US"/>
              </w:rPr>
              <w:t>fund equipment and replacement tips/probes</w:t>
            </w:r>
            <w:r w:rsidR="0040750B">
              <w:rPr>
                <w:i/>
                <w:iCs/>
                <w:highlight w:val="white"/>
                <w:lang w:val="en-US"/>
              </w:rPr>
              <w:t xml:space="preserve">? If this is not possible, could other professionals (i.e. educational audiologists) in helping with screening for midwives who don’t have their own equipment? </w:t>
            </w:r>
          </w:p>
          <w:p w14:paraId="5345362C" w14:textId="77777777" w:rsidR="0040750B" w:rsidRDefault="0040750B" w:rsidP="0040750B">
            <w:pPr>
              <w:widowControl w:val="0"/>
              <w:spacing w:line="240" w:lineRule="auto"/>
              <w:rPr>
                <w:highlight w:val="white"/>
                <w:lang w:val="en-US"/>
              </w:rPr>
            </w:pPr>
          </w:p>
          <w:p w14:paraId="1304E65F" w14:textId="37DCC478" w:rsidR="000B066F" w:rsidRPr="000B066F" w:rsidRDefault="00594997" w:rsidP="0040750B">
            <w:pPr>
              <w:widowControl w:val="0"/>
              <w:spacing w:line="240" w:lineRule="auto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Discussion on midwife-specific issues/support topics surrounding COVID-19</w:t>
            </w:r>
          </w:p>
          <w:p w14:paraId="2A1DCB20" w14:textId="09421BB4" w:rsidR="0040750B" w:rsidRDefault="000B066F" w:rsidP="0040750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highlight w:val="white"/>
                <w:lang w:val="en-US"/>
              </w:rPr>
            </w:pPr>
            <w:r w:rsidRPr="0040750B">
              <w:rPr>
                <w:highlight w:val="white"/>
                <w:lang w:val="en-US"/>
              </w:rPr>
              <w:t xml:space="preserve">Midwifery centers have been discharging children very quickly which may preclude a screen before discharge. </w:t>
            </w:r>
            <w:r w:rsidR="00EA159C">
              <w:rPr>
                <w:highlight w:val="white"/>
                <w:lang w:val="en-US"/>
              </w:rPr>
              <w:t>We n</w:t>
            </w:r>
            <w:r w:rsidRPr="0040750B">
              <w:rPr>
                <w:highlight w:val="white"/>
                <w:lang w:val="en-US"/>
              </w:rPr>
              <w:t>eed to see what they are doing for screening if not done before discharge</w:t>
            </w:r>
            <w:r w:rsidR="00EA159C">
              <w:rPr>
                <w:highlight w:val="white"/>
                <w:lang w:val="en-US"/>
              </w:rPr>
              <w:t xml:space="preserve"> and </w:t>
            </w:r>
            <w:r w:rsidR="0040750B" w:rsidRPr="000B066F">
              <w:rPr>
                <w:highlight w:val="white"/>
                <w:lang w:val="en-US"/>
              </w:rPr>
              <w:t>reinforce screen</w:t>
            </w:r>
            <w:r w:rsidR="00EA159C">
              <w:rPr>
                <w:highlight w:val="white"/>
                <w:lang w:val="en-US"/>
              </w:rPr>
              <w:t>ing</w:t>
            </w:r>
            <w:r w:rsidR="0040750B" w:rsidRPr="000B066F">
              <w:rPr>
                <w:highlight w:val="white"/>
                <w:lang w:val="en-US"/>
              </w:rPr>
              <w:t xml:space="preserve"> by one month</w:t>
            </w:r>
            <w:r w:rsidR="00EA159C">
              <w:rPr>
                <w:highlight w:val="white"/>
                <w:lang w:val="en-US"/>
              </w:rPr>
              <w:t xml:space="preserve"> of age</w:t>
            </w:r>
            <w:r w:rsidR="0040750B" w:rsidRPr="000B066F">
              <w:rPr>
                <w:highlight w:val="white"/>
                <w:lang w:val="en-US"/>
              </w:rPr>
              <w:t>.</w:t>
            </w:r>
          </w:p>
          <w:p w14:paraId="3C5468FF" w14:textId="7EC79F56" w:rsidR="0040750B" w:rsidRDefault="000B066F" w:rsidP="0040750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highlight w:val="white"/>
                <w:lang w:val="en-US"/>
              </w:rPr>
            </w:pPr>
            <w:r w:rsidRPr="0040750B">
              <w:rPr>
                <w:highlight w:val="white"/>
                <w:lang w:val="en-US"/>
              </w:rPr>
              <w:t xml:space="preserve">Midwives associated with birthing centers may have different needs from midwives doing home births. </w:t>
            </w:r>
            <w:r w:rsidR="00D475D0">
              <w:rPr>
                <w:highlight w:val="white"/>
                <w:lang w:val="en-US"/>
              </w:rPr>
              <w:t xml:space="preserve">We need to assess these differences in needs. </w:t>
            </w:r>
          </w:p>
          <w:p w14:paraId="38DE2E0F" w14:textId="66DE4D44" w:rsidR="00A25B65" w:rsidRPr="0040750B" w:rsidRDefault="000B066F" w:rsidP="0040750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highlight w:val="white"/>
                <w:lang w:val="en-US"/>
              </w:rPr>
            </w:pPr>
            <w:r w:rsidRPr="0040750B">
              <w:rPr>
                <w:highlight w:val="white"/>
                <w:lang w:val="en-US"/>
              </w:rPr>
              <w:t>Impact of COVID. Is there more interest in home births due to COVID</w:t>
            </w:r>
            <w:r w:rsidR="00044023">
              <w:rPr>
                <w:highlight w:val="white"/>
                <w:lang w:val="en-US"/>
              </w:rPr>
              <w:t xml:space="preserve">? </w:t>
            </w:r>
            <w:r w:rsidR="00D475D0">
              <w:rPr>
                <w:highlight w:val="white"/>
                <w:lang w:val="en-US"/>
              </w:rPr>
              <w:t xml:space="preserve">This would be something to find out from midwives, to see if demand for screening has increased for them if there are more home births.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E4AB" w14:textId="3CAC7A30" w:rsidR="00A25B65" w:rsidRDefault="000B066F">
            <w:pPr>
              <w:widowControl w:val="0"/>
              <w:spacing w:line="240" w:lineRule="auto"/>
              <w:rPr>
                <w:highlight w:val="white"/>
                <w:lang w:val="en-US"/>
              </w:rPr>
            </w:pPr>
            <w:r w:rsidRPr="000B066F">
              <w:rPr>
                <w:highlight w:val="white"/>
                <w:lang w:val="en-US"/>
              </w:rPr>
              <w:t xml:space="preserve">Hannah to </w:t>
            </w:r>
            <w:r w:rsidR="0040750B">
              <w:rPr>
                <w:highlight w:val="white"/>
                <w:lang w:val="en-US"/>
              </w:rPr>
              <w:t>connect with midwives about their needs surrounding screening</w:t>
            </w:r>
            <w:r w:rsidRPr="000B066F">
              <w:rPr>
                <w:highlight w:val="white"/>
                <w:lang w:val="en-US"/>
              </w:rPr>
              <w:t xml:space="preserve"> (e.g., equipment, collaboration with other facilities, support they want, etc).</w:t>
            </w:r>
            <w:r w:rsidR="00DE69F4">
              <w:rPr>
                <w:highlight w:val="white"/>
                <w:lang w:val="en-US"/>
              </w:rPr>
              <w:t xml:space="preserve"> Hannah to report back at February meeting. </w:t>
            </w:r>
          </w:p>
          <w:p w14:paraId="1858DF2D" w14:textId="77777777" w:rsidR="0040750B" w:rsidRDefault="0040750B">
            <w:pPr>
              <w:widowControl w:val="0"/>
              <w:spacing w:line="240" w:lineRule="auto"/>
              <w:rPr>
                <w:highlight w:val="white"/>
                <w:lang w:val="en-US"/>
              </w:rPr>
            </w:pPr>
          </w:p>
          <w:p w14:paraId="24768B3B" w14:textId="5EE5BEAD" w:rsidR="0040750B" w:rsidRPr="000B066F" w:rsidRDefault="0040750B" w:rsidP="0040750B">
            <w:pPr>
              <w:widowControl w:val="0"/>
              <w:spacing w:line="240" w:lineRule="auto"/>
              <w:rPr>
                <w:highlight w:val="white"/>
                <w:lang w:val="en-US"/>
              </w:rPr>
            </w:pPr>
            <w:r w:rsidRPr="0040750B">
              <w:rPr>
                <w:highlight w:val="white"/>
                <w:lang w:val="en-US"/>
              </w:rPr>
              <w:t xml:space="preserve">Hannah to get complete list of midwives (the list from CDPHE may not be complete). DORA can possibly share their list. </w:t>
            </w:r>
            <w:r w:rsidRPr="000B066F">
              <w:rPr>
                <w:highlight w:val="white"/>
                <w:lang w:val="en-US"/>
              </w:rPr>
              <w:t xml:space="preserve">CDPHE may have a list (through Vital Statistics) as to counties with most births with a midwife. </w:t>
            </w:r>
            <w:r w:rsidR="00DE69F4">
              <w:rPr>
                <w:highlight w:val="white"/>
                <w:lang w:val="en-US"/>
              </w:rPr>
              <w:t xml:space="preserve">Hannah to report back at February meeting. </w:t>
            </w:r>
          </w:p>
          <w:p w14:paraId="04FB8D6F" w14:textId="53E87838" w:rsidR="0040750B" w:rsidRDefault="0040750B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A25B65" w14:paraId="619B6BA1" w14:textId="77777777" w:rsidTr="0040750B">
        <w:trPr>
          <w:trHeight w:val="807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3CED" w14:textId="77777777" w:rsidR="00A25B65" w:rsidRDefault="00B7505B">
            <w:pPr>
              <w:spacing w:line="240" w:lineRule="auto"/>
            </w:pPr>
            <w:r>
              <w:rPr>
                <w:b/>
              </w:rPr>
              <w:t>Summary and Impressions:</w:t>
            </w:r>
          </w:p>
          <w:p w14:paraId="35DB64E1" w14:textId="483E7833" w:rsidR="00594997" w:rsidRDefault="00594997" w:rsidP="00594997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Hearing Screening Monthly issues should focus on short and timely topics relevant to the audience. February issue will be all about 1-3-6. Hannah will work to revise February issue draft accordingly. </w:t>
            </w:r>
          </w:p>
          <w:p w14:paraId="4B4999BB" w14:textId="05F4B05D" w:rsidR="00A25B65" w:rsidRDefault="00594997" w:rsidP="00594997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We need to gather more information about supports that midwives need surrounding screening. </w:t>
            </w:r>
            <w:r w:rsidR="0040750B">
              <w:t xml:space="preserve"> </w:t>
            </w:r>
            <w:r>
              <w:t>Access to screening equipment has historically and likely still is an issue for some midwives, but there may be other issues and needs for support.</w:t>
            </w:r>
            <w:r w:rsidR="00B7505B">
              <w:t xml:space="preserve"> </w:t>
            </w:r>
            <w:r>
              <w:t xml:space="preserve">Hannah will connect with Colorado midwives to gain more information and report back at the next meeting. </w:t>
            </w:r>
          </w:p>
        </w:tc>
      </w:tr>
    </w:tbl>
    <w:p w14:paraId="227CF162" w14:textId="77777777" w:rsidR="00A25B65" w:rsidRDefault="00A25B65">
      <w:pPr>
        <w:rPr>
          <w:b/>
        </w:rPr>
      </w:pPr>
    </w:p>
    <w:p w14:paraId="2E44F3AD" w14:textId="77777777" w:rsidR="00A25B65" w:rsidRDefault="00A25B65">
      <w:pPr>
        <w:rPr>
          <w:b/>
        </w:rPr>
      </w:pPr>
    </w:p>
    <w:p w14:paraId="2644FABB" w14:textId="77777777" w:rsidR="00A25B65" w:rsidRDefault="00A25B65">
      <w:pPr>
        <w:rPr>
          <w:b/>
        </w:rPr>
      </w:pPr>
    </w:p>
    <w:tbl>
      <w:tblPr>
        <w:tblStyle w:val="a2"/>
        <w:tblW w:w="1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625"/>
        <w:gridCol w:w="6945"/>
      </w:tblGrid>
      <w:tr w:rsidR="00A25B65" w14:paraId="28417308" w14:textId="77777777">
        <w:trPr>
          <w:trHeight w:val="420"/>
        </w:trPr>
        <w:tc>
          <w:tcPr>
            <w:tcW w:w="1143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AB54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Next Meeting(s) </w:t>
            </w:r>
          </w:p>
          <w:p w14:paraId="07E095BA" w14:textId="77777777" w:rsidR="00A25B65" w:rsidRDefault="00A25B65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DDCBCBD" w14:textId="1E5F8FBE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Meetings of the Screening Task Force are on the </w:t>
            </w:r>
            <w:r w:rsidR="00594997">
              <w:rPr>
                <w:b/>
              </w:rPr>
              <w:t>4</w:t>
            </w:r>
            <w:r w:rsidR="00594997" w:rsidRPr="00594997">
              <w:rPr>
                <w:b/>
                <w:vertAlign w:val="superscript"/>
              </w:rPr>
              <w:t>th</w:t>
            </w:r>
            <w:r w:rsidR="00594997">
              <w:rPr>
                <w:b/>
              </w:rPr>
              <w:t xml:space="preserve"> Monday</w:t>
            </w:r>
            <w:r>
              <w:rPr>
                <w:b/>
              </w:rPr>
              <w:t xml:space="preserve"> of each month from </w:t>
            </w:r>
            <w:r w:rsidR="00594997">
              <w:rPr>
                <w:b/>
              </w:rPr>
              <w:t>noon-1:00pm</w:t>
            </w:r>
            <w:r>
              <w:rPr>
                <w:b/>
              </w:rPr>
              <w:t xml:space="preserve">. </w:t>
            </w:r>
          </w:p>
        </w:tc>
      </w:tr>
      <w:tr w:rsidR="00A25B65" w14:paraId="4165C543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C19C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775B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B74D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A25B65" w14:paraId="6EE605AE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6F55" w14:textId="0E71200C" w:rsidR="00A25B65" w:rsidRDefault="00594997">
            <w:pPr>
              <w:widowControl w:val="0"/>
              <w:spacing w:line="240" w:lineRule="auto"/>
            </w:pPr>
            <w:r>
              <w:t>February 22, 2021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0178" w14:textId="18CC780A" w:rsidR="00A25B65" w:rsidRDefault="0059499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Noon-1:00pm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F8ED" w14:textId="77777777" w:rsidR="00A25B65" w:rsidRDefault="00594997" w:rsidP="00594997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Work on midwife initiative based on information gathered from midwives</w:t>
            </w:r>
          </w:p>
          <w:p w14:paraId="34064085" w14:textId="779CC7D5" w:rsidR="00594997" w:rsidRDefault="00594997" w:rsidP="00594997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Brainstorm ideas for March issue of Hearing Screening Monthly</w:t>
            </w:r>
          </w:p>
        </w:tc>
      </w:tr>
    </w:tbl>
    <w:p w14:paraId="579C9253" w14:textId="77777777" w:rsidR="00A25B65" w:rsidRDefault="00A25B65"/>
    <w:p w14:paraId="2CA6666D" w14:textId="77777777" w:rsidR="00A25B65" w:rsidRDefault="00A25B65"/>
    <w:p w14:paraId="06B42923" w14:textId="77777777" w:rsidR="00A25B65" w:rsidRDefault="00B7505B">
      <w:pPr>
        <w:ind w:left="540" w:right="630"/>
        <w:rPr>
          <w:i/>
        </w:rPr>
      </w:pPr>
      <w:r>
        <w:rPr>
          <w:i/>
        </w:rPr>
        <w:t xml:space="preserve">A note about accommodations: Beginning February 1, 2021, all Alliance meeting and task force meeting accommodations (e.g., American Sign Language interpreters, Cued Language Transliterators, and/or Spanish translators) must be requested at least 72 business hours or 3 business days in advance. </w:t>
      </w:r>
      <w:r>
        <w:rPr>
          <w:b/>
          <w:i/>
        </w:rPr>
        <w:t>Requests may be made by contacting your task force facilitator</w:t>
      </w:r>
      <w:r>
        <w:rPr>
          <w:i/>
        </w:rPr>
        <w:t>. We will also enable Zoom's Live Transcription feature for all meetings.</w:t>
      </w:r>
    </w:p>
    <w:p w14:paraId="489AC668" w14:textId="77777777" w:rsidR="00A25B65" w:rsidRDefault="00A25B65"/>
    <w:sectPr w:rsidR="00A25B65">
      <w:pgSz w:w="12240" w:h="15840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C5C"/>
    <w:multiLevelType w:val="multilevel"/>
    <w:tmpl w:val="FCBE9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366C9"/>
    <w:multiLevelType w:val="hybridMultilevel"/>
    <w:tmpl w:val="D9D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B48"/>
    <w:multiLevelType w:val="hybridMultilevel"/>
    <w:tmpl w:val="7F70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CA0"/>
    <w:multiLevelType w:val="multilevel"/>
    <w:tmpl w:val="0582A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6974C9"/>
    <w:multiLevelType w:val="multilevel"/>
    <w:tmpl w:val="1786D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05B05"/>
    <w:multiLevelType w:val="hybridMultilevel"/>
    <w:tmpl w:val="4840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2B55"/>
    <w:multiLevelType w:val="multilevel"/>
    <w:tmpl w:val="3F3EAE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7" w15:restartNumberingAfterBreak="0">
    <w:nsid w:val="6749193A"/>
    <w:multiLevelType w:val="hybridMultilevel"/>
    <w:tmpl w:val="DE3E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F73"/>
    <w:multiLevelType w:val="multilevel"/>
    <w:tmpl w:val="4264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1729B"/>
    <w:multiLevelType w:val="hybridMultilevel"/>
    <w:tmpl w:val="C99C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251B"/>
    <w:multiLevelType w:val="multilevel"/>
    <w:tmpl w:val="51FA3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EC7149"/>
    <w:multiLevelType w:val="multilevel"/>
    <w:tmpl w:val="AA702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65"/>
    <w:rsid w:val="00044023"/>
    <w:rsid w:val="000B066F"/>
    <w:rsid w:val="000F7800"/>
    <w:rsid w:val="0040750B"/>
    <w:rsid w:val="00594997"/>
    <w:rsid w:val="008856F6"/>
    <w:rsid w:val="00A25B65"/>
    <w:rsid w:val="00B7505B"/>
    <w:rsid w:val="00D04687"/>
    <w:rsid w:val="00D32581"/>
    <w:rsid w:val="00D475D0"/>
    <w:rsid w:val="00D604D0"/>
    <w:rsid w:val="00D63B62"/>
    <w:rsid w:val="00DB77C1"/>
    <w:rsid w:val="00DE69F4"/>
    <w:rsid w:val="00E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907D7"/>
  <w15:docId w15:val="{44872105-F7A2-534B-8EB5-D53E52F7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85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6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Nate Spring</cp:lastModifiedBy>
  <cp:revision>6</cp:revision>
  <dcterms:created xsi:type="dcterms:W3CDTF">2021-02-18T22:21:00Z</dcterms:created>
  <dcterms:modified xsi:type="dcterms:W3CDTF">2021-02-18T22:25:00Z</dcterms:modified>
</cp:coreProperties>
</file>